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A6" w:rsidRPr="00F4642D" w:rsidRDefault="008C6CA6" w:rsidP="00F4642D">
      <w:pPr>
        <w:jc w:val="center"/>
        <w:rPr>
          <w:b/>
        </w:rPr>
      </w:pPr>
      <w:r w:rsidRPr="00F4642D">
        <w:rPr>
          <w:b/>
        </w:rPr>
        <w:t>Informacja o stanie realizacji zadań oświatowych w roku szkolnym 201</w:t>
      </w:r>
      <w:r w:rsidR="003F7909">
        <w:rPr>
          <w:b/>
        </w:rPr>
        <w:t>5</w:t>
      </w:r>
      <w:r w:rsidRPr="00F4642D">
        <w:rPr>
          <w:b/>
        </w:rPr>
        <w:t>/1</w:t>
      </w:r>
      <w:r w:rsidR="003F7909">
        <w:rPr>
          <w:b/>
        </w:rPr>
        <w:t>6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  <w:r w:rsidRPr="008C6CA6">
        <w:t>SPIS TREŚCI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  <w:r w:rsidRPr="008C6CA6">
        <w:t>Wstęp……………………………………………………………………………</w:t>
      </w:r>
      <w:r w:rsidR="00DC3E8C">
        <w:tab/>
      </w:r>
      <w:r w:rsidRPr="008C6CA6">
        <w:t>str.  2</w:t>
      </w:r>
    </w:p>
    <w:p w:rsidR="008C6CA6" w:rsidRPr="008C6CA6" w:rsidRDefault="008C6CA6" w:rsidP="001E33E1">
      <w:pPr>
        <w:pStyle w:val="Akapitzlist"/>
        <w:numPr>
          <w:ilvl w:val="0"/>
          <w:numId w:val="29"/>
        </w:numPr>
        <w:jc w:val="both"/>
      </w:pPr>
      <w:r w:rsidRPr="008C6CA6">
        <w:t>Organizacja placówek oświatowych i żłobkowych………………</w:t>
      </w:r>
      <w:r w:rsidR="006305AE">
        <w:t>……</w:t>
      </w:r>
      <w:r w:rsidR="00DC3E8C">
        <w:t>.</w:t>
      </w:r>
      <w:r w:rsidR="00DC3E8C">
        <w:tab/>
        <w:t xml:space="preserve">str. </w:t>
      </w:r>
      <w:r w:rsidR="00BC2C13">
        <w:t xml:space="preserve"> </w:t>
      </w:r>
      <w:r w:rsidR="00DC3E8C">
        <w:t>3</w:t>
      </w:r>
    </w:p>
    <w:p w:rsidR="008C6CA6" w:rsidRPr="008C6CA6" w:rsidRDefault="001E33E1" w:rsidP="001E33E1">
      <w:pPr>
        <w:pStyle w:val="Akapitzlist"/>
        <w:numPr>
          <w:ilvl w:val="1"/>
          <w:numId w:val="29"/>
        </w:numPr>
        <w:jc w:val="both"/>
      </w:pPr>
      <w:r>
        <w:t xml:space="preserve"> </w:t>
      </w:r>
      <w:r w:rsidR="008C6CA6" w:rsidRPr="008C6CA6">
        <w:t>Przedszkola i żłobki………………………………………………</w:t>
      </w:r>
      <w:r w:rsidR="00DC3E8C">
        <w:t>……</w:t>
      </w:r>
      <w:r w:rsidR="00DC3E8C">
        <w:tab/>
        <w:t xml:space="preserve">str. </w:t>
      </w:r>
      <w:r w:rsidR="00BC2C13">
        <w:t xml:space="preserve"> </w:t>
      </w:r>
      <w:r w:rsidR="00DC3E8C">
        <w:t>3</w:t>
      </w:r>
    </w:p>
    <w:p w:rsidR="008C6CA6" w:rsidRPr="008C6CA6" w:rsidRDefault="001E33E1" w:rsidP="001E33E1">
      <w:pPr>
        <w:pStyle w:val="Akapitzlist"/>
        <w:numPr>
          <w:ilvl w:val="1"/>
          <w:numId w:val="29"/>
        </w:numPr>
        <w:jc w:val="both"/>
      </w:pPr>
      <w:r>
        <w:t xml:space="preserve"> </w:t>
      </w:r>
      <w:r w:rsidR="008C6CA6" w:rsidRPr="008C6CA6">
        <w:t>Szkoły……………………………………………………………</w:t>
      </w:r>
      <w:r w:rsidR="006305AE">
        <w:t>……</w:t>
      </w:r>
      <w:r w:rsidR="00DC3E8C">
        <w:t>..</w:t>
      </w:r>
      <w:r w:rsidR="00DC3E8C">
        <w:tab/>
      </w:r>
      <w:r w:rsidR="008C6CA6" w:rsidRPr="008C6CA6">
        <w:t xml:space="preserve">str. </w:t>
      </w:r>
      <w:r w:rsidR="00BC2C13">
        <w:t xml:space="preserve"> </w:t>
      </w:r>
      <w:r w:rsidR="006305AE">
        <w:t>4</w:t>
      </w:r>
    </w:p>
    <w:p w:rsidR="008C6CA6" w:rsidRPr="008C6CA6" w:rsidRDefault="001E33E1" w:rsidP="001E33E1">
      <w:pPr>
        <w:pStyle w:val="Akapitzlist"/>
        <w:numPr>
          <w:ilvl w:val="1"/>
          <w:numId w:val="29"/>
        </w:numPr>
        <w:jc w:val="both"/>
      </w:pPr>
      <w:r>
        <w:t xml:space="preserve"> D</w:t>
      </w:r>
      <w:r w:rsidR="008C6CA6" w:rsidRPr="008C6CA6">
        <w:t>emografia ………………………………………………………</w:t>
      </w:r>
      <w:r w:rsidR="00DC3E8C">
        <w:t>……</w:t>
      </w:r>
      <w:r w:rsidR="00DC3E8C">
        <w:tab/>
      </w:r>
      <w:r w:rsidR="008C6CA6" w:rsidRPr="008C6CA6">
        <w:t xml:space="preserve">str. </w:t>
      </w:r>
      <w:r w:rsidR="00BC2C13">
        <w:t xml:space="preserve"> 5</w:t>
      </w:r>
    </w:p>
    <w:p w:rsidR="008C6CA6" w:rsidRPr="008C6CA6" w:rsidRDefault="001E33E1" w:rsidP="001E33E1">
      <w:pPr>
        <w:pStyle w:val="Akapitzlist"/>
        <w:numPr>
          <w:ilvl w:val="1"/>
          <w:numId w:val="29"/>
        </w:numPr>
        <w:jc w:val="both"/>
      </w:pPr>
      <w:r>
        <w:t xml:space="preserve"> </w:t>
      </w:r>
      <w:r w:rsidR="008C6CA6" w:rsidRPr="008C6CA6">
        <w:t>Placówki niepubliczne ..…………………………</w:t>
      </w:r>
      <w:r>
        <w:t>………</w:t>
      </w:r>
      <w:r w:rsidR="00DC3E8C">
        <w:t>…………….</w:t>
      </w:r>
      <w:r w:rsidR="00DC3E8C">
        <w:tab/>
      </w:r>
      <w:r w:rsidR="00BC2C13">
        <w:t>str.  6</w:t>
      </w:r>
    </w:p>
    <w:p w:rsidR="008C6CA6" w:rsidRPr="008C6CA6" w:rsidRDefault="008C6CA6" w:rsidP="001E33E1">
      <w:pPr>
        <w:pStyle w:val="Akapitzlist"/>
        <w:numPr>
          <w:ilvl w:val="0"/>
          <w:numId w:val="29"/>
        </w:numPr>
        <w:jc w:val="both"/>
      </w:pPr>
      <w:r w:rsidRPr="008C6CA6">
        <w:t xml:space="preserve">Baza </w:t>
      </w:r>
      <w:r w:rsidR="00DC3E8C">
        <w:t>lokalowa…………………………………………………………..</w:t>
      </w:r>
      <w:r w:rsidR="00DC3E8C">
        <w:tab/>
      </w:r>
      <w:r w:rsidRPr="008C6CA6">
        <w:t xml:space="preserve">str.  </w:t>
      </w:r>
      <w:r w:rsidR="00BC2C13">
        <w:t>8</w:t>
      </w:r>
    </w:p>
    <w:p w:rsidR="008C6CA6" w:rsidRPr="008C6CA6" w:rsidRDefault="00520D66" w:rsidP="00520D66">
      <w:pPr>
        <w:pStyle w:val="Akapitzlist"/>
        <w:numPr>
          <w:ilvl w:val="1"/>
          <w:numId w:val="29"/>
        </w:numPr>
        <w:jc w:val="both"/>
      </w:pPr>
      <w:r>
        <w:t xml:space="preserve"> </w:t>
      </w:r>
      <w:r w:rsidR="008C6CA6" w:rsidRPr="008C6CA6">
        <w:t>Stan techniczny bazy lokalowej…………………………</w:t>
      </w:r>
      <w:r>
        <w:t>…….</w:t>
      </w:r>
      <w:r w:rsidR="00DC3E8C">
        <w:t>……….</w:t>
      </w:r>
      <w:r w:rsidR="00DC3E8C">
        <w:tab/>
      </w:r>
      <w:r w:rsidR="00BC2C13">
        <w:t>str.  8</w:t>
      </w:r>
    </w:p>
    <w:p w:rsidR="008C6CA6" w:rsidRPr="008C6CA6" w:rsidRDefault="00520D66" w:rsidP="008C6CA6">
      <w:pPr>
        <w:pStyle w:val="Akapitzlist"/>
        <w:numPr>
          <w:ilvl w:val="1"/>
          <w:numId w:val="29"/>
        </w:numPr>
        <w:jc w:val="both"/>
      </w:pPr>
      <w:r>
        <w:t xml:space="preserve"> </w:t>
      </w:r>
      <w:r w:rsidR="008C6CA6" w:rsidRPr="008C6CA6">
        <w:t>Wykorzystanie bazy lokalowej ……………………………</w:t>
      </w:r>
      <w:r>
        <w:t>……</w:t>
      </w:r>
      <w:r w:rsidR="00DC3E8C">
        <w:t>……..</w:t>
      </w:r>
      <w:r w:rsidR="00DC3E8C">
        <w:tab/>
      </w:r>
      <w:r w:rsidR="00BC2C13">
        <w:t>str.  9</w:t>
      </w:r>
    </w:p>
    <w:p w:rsidR="008C6CA6" w:rsidRPr="008C6CA6" w:rsidRDefault="008C6CA6" w:rsidP="008C6CA6">
      <w:pPr>
        <w:jc w:val="both"/>
      </w:pPr>
      <w:r w:rsidRPr="008C6CA6">
        <w:t>3.  Kadra ped</w:t>
      </w:r>
      <w:r w:rsidR="00DC3E8C">
        <w:t>agogiczna…………………………………………………………</w:t>
      </w:r>
      <w:r w:rsidR="00DC3E8C">
        <w:tab/>
      </w:r>
      <w:r w:rsidR="00BC2C13">
        <w:t>str. 10</w:t>
      </w:r>
    </w:p>
    <w:p w:rsidR="008C6CA6" w:rsidRPr="008C6CA6" w:rsidRDefault="008C6CA6" w:rsidP="008C6CA6">
      <w:pPr>
        <w:jc w:val="both"/>
      </w:pPr>
      <w:r w:rsidRPr="008C6CA6">
        <w:t xml:space="preserve">      3.1. Doskonalenie zawodowe nauczycieli……………………………….....</w:t>
      </w:r>
      <w:r w:rsidR="00DC3E8C">
        <w:tab/>
      </w:r>
      <w:r w:rsidR="00646327">
        <w:t>str. 10</w:t>
      </w:r>
    </w:p>
    <w:p w:rsidR="008C6CA6" w:rsidRPr="008C6CA6" w:rsidRDefault="008C6CA6" w:rsidP="008C6CA6">
      <w:pPr>
        <w:jc w:val="both"/>
      </w:pPr>
      <w:r w:rsidRPr="008C6CA6">
        <w:t xml:space="preserve">4. </w:t>
      </w:r>
      <w:r w:rsidR="00BC2C13">
        <w:t>Wyniki sprawdzianu i egzaminu w bielawskich szkołach……</w:t>
      </w:r>
      <w:r w:rsidRPr="008C6CA6">
        <w:t>…………..…..</w:t>
      </w:r>
      <w:r w:rsidR="00DC3E8C">
        <w:tab/>
      </w:r>
      <w:r w:rsidR="00BC2C13">
        <w:t>str. 12</w:t>
      </w:r>
    </w:p>
    <w:p w:rsidR="008C6CA6" w:rsidRPr="008C6CA6" w:rsidRDefault="00BC2C13" w:rsidP="008C6CA6">
      <w:pPr>
        <w:jc w:val="both"/>
      </w:pPr>
      <w:r>
        <w:t>5</w:t>
      </w:r>
      <w:r w:rsidR="008C6CA6" w:rsidRPr="008C6CA6">
        <w:t>. Stypendia……………………………………………………………………..</w:t>
      </w:r>
      <w:r w:rsidR="00DC3E8C">
        <w:tab/>
      </w:r>
      <w:r w:rsidR="008C6CA6" w:rsidRPr="008C6CA6">
        <w:t xml:space="preserve">str. </w:t>
      </w:r>
      <w:r w:rsidR="00D93970">
        <w:t>13</w:t>
      </w:r>
    </w:p>
    <w:p w:rsidR="008C6CA6" w:rsidRPr="008C6CA6" w:rsidRDefault="00BC2C13" w:rsidP="008C6CA6">
      <w:pPr>
        <w:jc w:val="both"/>
      </w:pPr>
      <w:r>
        <w:t xml:space="preserve">      5</w:t>
      </w:r>
      <w:r w:rsidR="008C6CA6" w:rsidRPr="008C6CA6">
        <w:t>.1. Stypendia socjalne……………………………………………….……..</w:t>
      </w:r>
      <w:r w:rsidR="00DC3E8C">
        <w:tab/>
      </w:r>
      <w:r w:rsidR="00D93970">
        <w:t>str. 13</w:t>
      </w:r>
    </w:p>
    <w:p w:rsidR="00747B33" w:rsidRDefault="00BC2C13" w:rsidP="008C6CA6">
      <w:pPr>
        <w:jc w:val="both"/>
      </w:pPr>
      <w:r>
        <w:t xml:space="preserve">      5</w:t>
      </w:r>
      <w:r w:rsidR="008C6CA6" w:rsidRPr="008C6CA6">
        <w:t>.2. Stypendia motywacyjne……………………………………….……….</w:t>
      </w:r>
      <w:r w:rsidR="00DC3E8C">
        <w:tab/>
      </w:r>
      <w:r w:rsidR="00646327">
        <w:t>str. 14</w:t>
      </w:r>
      <w:r w:rsidR="008C6CA6" w:rsidRPr="008C6CA6">
        <w:t xml:space="preserve">      </w:t>
      </w:r>
    </w:p>
    <w:p w:rsidR="008C6CA6" w:rsidRPr="008C6CA6" w:rsidRDefault="00747B33" w:rsidP="008C6CA6">
      <w:pPr>
        <w:jc w:val="both"/>
      </w:pPr>
      <w:r>
        <w:t xml:space="preserve">      </w:t>
      </w:r>
      <w:r w:rsidR="00BC2C13">
        <w:t>5</w:t>
      </w:r>
      <w:r w:rsidR="008C6CA6" w:rsidRPr="008C6CA6">
        <w:t>.3. Nagrody Burmistrza „Złota Sowa”……………………………………</w:t>
      </w:r>
      <w:r w:rsidR="00DC3E8C">
        <w:tab/>
      </w:r>
      <w:r w:rsidR="00D93970">
        <w:t>str. 14</w:t>
      </w:r>
    </w:p>
    <w:p w:rsidR="008C6CA6" w:rsidRPr="008C6CA6" w:rsidRDefault="00BC2C13" w:rsidP="00DC3E8C">
      <w:r>
        <w:t>6</w:t>
      </w:r>
      <w:r w:rsidR="008C6CA6" w:rsidRPr="008C6CA6">
        <w:t xml:space="preserve">. Kontrola spełniania obowiązku przygotowania przedszkolnego, obowiązku </w:t>
      </w:r>
      <w:r w:rsidR="00DC3E8C">
        <w:br/>
        <w:t xml:space="preserve">    </w:t>
      </w:r>
      <w:r w:rsidR="008C6CA6" w:rsidRPr="008C6CA6">
        <w:t>szkolnego oraz obowiązku nauki…………………………………</w:t>
      </w:r>
      <w:r w:rsidR="00DC3E8C">
        <w:t>………….</w:t>
      </w:r>
      <w:r w:rsidR="00DC3E8C">
        <w:tab/>
      </w:r>
      <w:r w:rsidR="008C6CA6" w:rsidRPr="008C6CA6">
        <w:t xml:space="preserve">str. </w:t>
      </w:r>
      <w:r w:rsidR="00646327">
        <w:t>15</w:t>
      </w:r>
    </w:p>
    <w:p w:rsidR="008C6CA6" w:rsidRPr="008C6CA6" w:rsidRDefault="008C6CA6" w:rsidP="00DC3E8C">
      <w:r w:rsidRPr="008C6CA6">
        <w:t>8. Dowożenie dzieci do szkół……………</w:t>
      </w:r>
      <w:r w:rsidR="00DC3E8C">
        <w:t>……………………………………..</w:t>
      </w:r>
      <w:r w:rsidR="00DC3E8C">
        <w:tab/>
      </w:r>
      <w:r w:rsidRPr="008C6CA6">
        <w:t>str.</w:t>
      </w:r>
      <w:r w:rsidR="00DC3E8C">
        <w:t xml:space="preserve"> </w:t>
      </w:r>
      <w:r w:rsidR="00D93970">
        <w:t>16</w:t>
      </w:r>
      <w:r w:rsidR="00DC3E8C">
        <w:br/>
      </w:r>
      <w:r w:rsidR="003F7909">
        <w:t>9</w:t>
      </w:r>
      <w:r w:rsidRPr="008C6CA6">
        <w:t>. Działalność legislacyjna i normotwórcza…………………………………</w:t>
      </w:r>
      <w:r w:rsidR="00DC3E8C">
        <w:t>..</w:t>
      </w:r>
      <w:r w:rsidR="00DC3E8C">
        <w:tab/>
      </w:r>
      <w:r w:rsidRPr="008C6CA6">
        <w:t xml:space="preserve">str. </w:t>
      </w:r>
      <w:r w:rsidR="00D93970">
        <w:t>18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  <w:bookmarkStart w:id="0" w:name="_GoBack"/>
      <w:bookmarkEnd w:id="0"/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Default="008C6CA6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Default="00F4642D" w:rsidP="008C6CA6">
      <w:pPr>
        <w:jc w:val="both"/>
      </w:pPr>
    </w:p>
    <w:p w:rsidR="00F4642D" w:rsidRPr="008C6CA6" w:rsidRDefault="00F4642D" w:rsidP="008C6CA6">
      <w:pPr>
        <w:jc w:val="both"/>
      </w:pPr>
    </w:p>
    <w:p w:rsidR="008C6CA6" w:rsidRDefault="008C6CA6" w:rsidP="008C6CA6">
      <w:pPr>
        <w:jc w:val="both"/>
      </w:pPr>
    </w:p>
    <w:p w:rsidR="00F4266D" w:rsidRDefault="00F4266D" w:rsidP="008C6CA6">
      <w:pPr>
        <w:jc w:val="both"/>
      </w:pPr>
    </w:p>
    <w:p w:rsidR="00650DC1" w:rsidRDefault="00650DC1" w:rsidP="008C6CA6">
      <w:pPr>
        <w:jc w:val="both"/>
      </w:pPr>
    </w:p>
    <w:p w:rsidR="00650DC1" w:rsidRDefault="00650DC1" w:rsidP="008C6CA6">
      <w:pPr>
        <w:jc w:val="both"/>
      </w:pPr>
    </w:p>
    <w:p w:rsidR="00650DC1" w:rsidRDefault="00650DC1" w:rsidP="008C6CA6">
      <w:pPr>
        <w:jc w:val="both"/>
      </w:pPr>
    </w:p>
    <w:p w:rsidR="00650DC1" w:rsidRDefault="00650DC1" w:rsidP="008C6CA6">
      <w:pPr>
        <w:jc w:val="both"/>
      </w:pPr>
    </w:p>
    <w:p w:rsidR="00650DC1" w:rsidRDefault="00650DC1" w:rsidP="008C6CA6">
      <w:pPr>
        <w:jc w:val="both"/>
      </w:pPr>
    </w:p>
    <w:p w:rsidR="00650DC1" w:rsidRPr="008C6CA6" w:rsidRDefault="00650DC1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Pr="00E608BA" w:rsidRDefault="008C6CA6" w:rsidP="008C6CA6">
      <w:pPr>
        <w:jc w:val="both"/>
        <w:rPr>
          <w:b/>
        </w:rPr>
      </w:pPr>
      <w:r w:rsidRPr="00E608BA">
        <w:rPr>
          <w:b/>
        </w:rPr>
        <w:lastRenderedPageBreak/>
        <w:t>Wstęp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  <w:r w:rsidRPr="008C6CA6">
        <w:t>Niniejsza informacja opracowana została jako wypełnienie art. 5a u</w:t>
      </w:r>
      <w:r w:rsidR="0060711C">
        <w:t>st. 4 ustawy o systemie oświaty.</w:t>
      </w:r>
    </w:p>
    <w:p w:rsidR="008C6CA6" w:rsidRPr="008C6CA6" w:rsidRDefault="008C6CA6" w:rsidP="008C6CA6">
      <w:pPr>
        <w:jc w:val="both"/>
      </w:pPr>
      <w:r w:rsidRPr="008C6CA6">
        <w:t>Zadania oświatowe Gminy Bielawa wynikają w szczególności z niżej wymienionych aktów prawnych:</w:t>
      </w:r>
    </w:p>
    <w:p w:rsidR="0060711C" w:rsidRDefault="008C6CA6" w:rsidP="00CA3D08">
      <w:pPr>
        <w:pStyle w:val="Akapitzlist"/>
        <w:numPr>
          <w:ilvl w:val="0"/>
          <w:numId w:val="24"/>
        </w:numPr>
        <w:jc w:val="both"/>
      </w:pPr>
      <w:r w:rsidRPr="008C6CA6">
        <w:t>ustawy z dnia 8 marca 1990 r. o samorządzie gminnym (Dz. U. z 20</w:t>
      </w:r>
      <w:r w:rsidR="0060711C">
        <w:t>16</w:t>
      </w:r>
      <w:r w:rsidRPr="008C6CA6">
        <w:t xml:space="preserve"> r. poz. </w:t>
      </w:r>
      <w:r w:rsidR="0060711C">
        <w:t>446)</w:t>
      </w:r>
    </w:p>
    <w:p w:rsidR="008C6CA6" w:rsidRPr="008C6CA6" w:rsidRDefault="008C6CA6" w:rsidP="00CA3D08">
      <w:pPr>
        <w:pStyle w:val="Akapitzlist"/>
        <w:numPr>
          <w:ilvl w:val="0"/>
          <w:numId w:val="24"/>
        </w:numPr>
        <w:jc w:val="both"/>
      </w:pPr>
      <w:r w:rsidRPr="008C6CA6">
        <w:t>ustawy z dnia 7 września 1991 r. o</w:t>
      </w:r>
      <w:r w:rsidR="0060711C">
        <w:t xml:space="preserve"> systemie oświaty (Dz. U. z 2015 r. Nr 2156 </w:t>
      </w:r>
      <w:r w:rsidRPr="008C6CA6">
        <w:t>z późn. zm.)</w:t>
      </w:r>
    </w:p>
    <w:p w:rsidR="008C6CA6" w:rsidRPr="008C6CA6" w:rsidRDefault="008C6CA6" w:rsidP="00CA3D08">
      <w:pPr>
        <w:pStyle w:val="Akapitzlist"/>
        <w:numPr>
          <w:ilvl w:val="0"/>
          <w:numId w:val="24"/>
        </w:numPr>
      </w:pPr>
      <w:r w:rsidRPr="008C6CA6">
        <w:t xml:space="preserve">ustawy z dnia 26 stycznia 1982 r. - </w:t>
      </w:r>
      <w:r w:rsidR="0060711C">
        <w:t>Karta Nauczyciela (Dz. U. z 2016</w:t>
      </w:r>
      <w:r w:rsidRPr="008C6CA6">
        <w:t xml:space="preserve"> r. </w:t>
      </w:r>
      <w:r w:rsidR="00DE44E4">
        <w:t xml:space="preserve"> </w:t>
      </w:r>
      <w:r w:rsidR="0060711C">
        <w:t>,</w:t>
      </w:r>
      <w:r w:rsidRPr="008C6CA6">
        <w:t xml:space="preserve">poz. </w:t>
      </w:r>
      <w:r w:rsidR="0060711C">
        <w:t>1379</w:t>
      </w:r>
      <w:r w:rsidRPr="008C6CA6">
        <w:t xml:space="preserve"> </w:t>
      </w:r>
      <w:r w:rsidR="00DE44E4">
        <w:t xml:space="preserve">    </w:t>
      </w:r>
      <w:r w:rsidRPr="008C6CA6">
        <w:t>z późn. zm.) oraz przepisów wykonawczych do tych ustaw.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  <w:r w:rsidRPr="008C6CA6">
        <w:t>Zgodnie z ustawą o samorządzie gminnym, zadaniem własnym gminy jest zaspakajanie zbiorowych potrzeb wspólnoty m. in. w zakresie edukacji publicznej.</w:t>
      </w:r>
    </w:p>
    <w:p w:rsidR="008C6CA6" w:rsidRPr="008C6CA6" w:rsidRDefault="008C6CA6" w:rsidP="008C6CA6">
      <w:pPr>
        <w:jc w:val="both"/>
      </w:pPr>
      <w:r w:rsidRPr="008C6CA6">
        <w:t xml:space="preserve">Z ustawy  o systemie oświaty wynikają zadania gminy jako organu prowadzącego, jest to przede wszystkim zapewnienie kształcenia, wychowania i opieki, w tym profilaktyki społecznej w przedszkolach, innych formach wychowania przedszkolnego oraz w szkołach, </w:t>
      </w:r>
      <w:r w:rsidRPr="008C6CA6">
        <w:br/>
        <w:t>a w szczególności:</w:t>
      </w:r>
    </w:p>
    <w:p w:rsidR="008C6CA6" w:rsidRPr="008C6CA6" w:rsidRDefault="008C6CA6" w:rsidP="00E52EA2">
      <w:pPr>
        <w:pStyle w:val="Akapitzlist"/>
        <w:numPr>
          <w:ilvl w:val="0"/>
          <w:numId w:val="25"/>
        </w:numPr>
        <w:jc w:val="both"/>
      </w:pPr>
      <w:r w:rsidRPr="008C6CA6">
        <w:t xml:space="preserve">zapewnienie warunków działania szkoły lub placówki, w tym bezpiecznych </w:t>
      </w:r>
      <w:r w:rsidRPr="008C6CA6">
        <w:br/>
        <w:t>i higienicznych warunków nauki, wychowania i opieki,</w:t>
      </w:r>
    </w:p>
    <w:p w:rsidR="008C6CA6" w:rsidRPr="008C6CA6" w:rsidRDefault="008C6CA6" w:rsidP="00E52EA2">
      <w:pPr>
        <w:pStyle w:val="Akapitzlist"/>
        <w:numPr>
          <w:ilvl w:val="0"/>
          <w:numId w:val="25"/>
        </w:numPr>
        <w:jc w:val="both"/>
      </w:pPr>
      <w:r w:rsidRPr="008C6CA6">
        <w:t>wykonanie remontów obiektów szkolnych oraz zadań inwestycyjnych w tym zakresie,</w:t>
      </w:r>
    </w:p>
    <w:p w:rsidR="008C6CA6" w:rsidRPr="008C6CA6" w:rsidRDefault="008C6CA6" w:rsidP="00E52EA2">
      <w:pPr>
        <w:pStyle w:val="Akapitzlist"/>
        <w:numPr>
          <w:ilvl w:val="0"/>
          <w:numId w:val="25"/>
        </w:numPr>
        <w:jc w:val="both"/>
      </w:pPr>
      <w:r w:rsidRPr="008C6CA6">
        <w:t xml:space="preserve">zapewnienie obsługi administracyjnej, finansowej, w tym w zakresie wykonywania </w:t>
      </w:r>
      <w:r w:rsidRPr="008C6CA6">
        <w:br/>
        <w:t xml:space="preserve">czynności, o których mowa w art. 4 ust.3 pkt 2-6 ustawy z dnia 29 września 1994 r. </w:t>
      </w:r>
      <w:r w:rsidRPr="008C6CA6">
        <w:br/>
        <w:t>o rachunkowości i organizacyjnej szkoły lub placówki,</w:t>
      </w:r>
    </w:p>
    <w:p w:rsidR="008C6CA6" w:rsidRPr="008C6CA6" w:rsidRDefault="008C6CA6" w:rsidP="00E52EA2">
      <w:pPr>
        <w:pStyle w:val="Akapitzlist"/>
        <w:numPr>
          <w:ilvl w:val="0"/>
          <w:numId w:val="25"/>
        </w:numPr>
        <w:jc w:val="both"/>
      </w:pPr>
      <w:r w:rsidRPr="008C6CA6">
        <w:t xml:space="preserve">wyposażenie szkoły lub placówki w pomoce dydaktyczne i sprzęt niezbędny do pełnej </w:t>
      </w:r>
      <w:r w:rsidRPr="008C6CA6">
        <w:br/>
        <w:t>realizacji programów nauczania, programów wychowawczych, przeprowadzania</w:t>
      </w:r>
      <w:r w:rsidRPr="008C6CA6">
        <w:br/>
        <w:t>sprawdzianów i egzaminów oraz wykonywania innych zadań statutowych,</w:t>
      </w:r>
    </w:p>
    <w:p w:rsidR="008C6CA6" w:rsidRPr="008C6CA6" w:rsidRDefault="008C6CA6" w:rsidP="00E52EA2">
      <w:pPr>
        <w:pStyle w:val="Akapitzlist"/>
        <w:numPr>
          <w:ilvl w:val="0"/>
          <w:numId w:val="25"/>
        </w:numPr>
        <w:jc w:val="both"/>
      </w:pPr>
      <w:r w:rsidRPr="008C6CA6">
        <w:t>kontrolowanie spełniania przez uczniów obowiązku szkolnego i obowiązku nauki.</w:t>
      </w:r>
    </w:p>
    <w:p w:rsidR="008C6CA6" w:rsidRPr="008C6CA6" w:rsidRDefault="008C6CA6" w:rsidP="008C6CA6">
      <w:pPr>
        <w:jc w:val="both"/>
      </w:pPr>
      <w:r w:rsidRPr="008C6CA6">
        <w:t>W ustawie Karta Nauczyciela wśród zadań gminy wymieniono między innymi :</w:t>
      </w:r>
    </w:p>
    <w:p w:rsidR="008C6CA6" w:rsidRPr="008C6CA6" w:rsidRDefault="008C6CA6" w:rsidP="008C6CA6">
      <w:pPr>
        <w:jc w:val="both"/>
      </w:pPr>
      <w:r w:rsidRPr="008C6CA6">
        <w:t>stanowienie o wysokości niektórych składników wynagrodzenia nauczycieli,</w:t>
      </w:r>
      <w:r w:rsidR="00E52EA2">
        <w:t xml:space="preserve"> </w:t>
      </w:r>
      <w:r w:rsidRPr="008C6CA6">
        <w:t>wspieranie nauczycieli w procesie dydaktyczno- opiekuńczo-wychowawczym.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  <w:r w:rsidRPr="008C6CA6">
        <w:t>W roku szkolnym 201</w:t>
      </w:r>
      <w:r w:rsidR="0060711C">
        <w:t>5</w:t>
      </w:r>
      <w:r w:rsidRPr="008C6CA6">
        <w:t>/201</w:t>
      </w:r>
      <w:r w:rsidR="0060711C">
        <w:t>6 G</w:t>
      </w:r>
      <w:r w:rsidRPr="008C6CA6">
        <w:t xml:space="preserve">mina Bielawa była organem prowadzącym dla trzech  publicznych szkół podstawowych i trzech gimnazjów oraz przedszkola publicznego. </w:t>
      </w:r>
    </w:p>
    <w:p w:rsidR="008C6CA6" w:rsidRPr="008C6CA6" w:rsidRDefault="008C6CA6" w:rsidP="008C6CA6">
      <w:pPr>
        <w:jc w:val="both"/>
      </w:pPr>
      <w:r w:rsidRPr="008C6CA6">
        <w:t xml:space="preserve">Na terenie gminy funkcjonuje również kilkanaście innych placówek niepublicznych, </w:t>
      </w:r>
      <w:r w:rsidR="00646327">
        <w:t>m.in</w:t>
      </w:r>
      <w:r w:rsidRPr="008C6CA6">
        <w:t xml:space="preserve">.: Zespół Szkół Społecznych (gimnazjum i szkoła podstawowa  z oddziałem przedszkolnym), </w:t>
      </w:r>
      <w:r w:rsidR="0060711C">
        <w:t>osiem</w:t>
      </w:r>
      <w:r w:rsidRPr="008C6CA6">
        <w:t xml:space="preserve">  przedszkoli (w tym z oddziałami integracyjnymi i </w:t>
      </w:r>
      <w:r w:rsidR="00E52EA2">
        <w:t>integracyjne</w:t>
      </w:r>
      <w:r w:rsidR="00650DC1">
        <w:t xml:space="preserve">), punkt przedszkolny oraz </w:t>
      </w:r>
      <w:r w:rsidRPr="008C6CA6">
        <w:t>gimnazjum z oddziałami przysposab</w:t>
      </w:r>
      <w:r w:rsidR="00E50875">
        <w:t>iającymi do pracy. Wszystkim</w:t>
      </w:r>
      <w:r w:rsidRPr="008C6CA6">
        <w:t xml:space="preserve"> placówk</w:t>
      </w:r>
      <w:r w:rsidR="00E75496">
        <w:t>om</w:t>
      </w:r>
      <w:r w:rsidRPr="008C6CA6">
        <w:t xml:space="preserve"> </w:t>
      </w:r>
      <w:r w:rsidR="00E75496">
        <w:t>publicznym</w:t>
      </w:r>
      <w:r w:rsidRPr="008C6CA6">
        <w:t xml:space="preserve"> obsługę administracyjną, finanso</w:t>
      </w:r>
      <w:r w:rsidR="00E75496">
        <w:t>wą, księgową  i organizacyjną</w:t>
      </w:r>
      <w:r w:rsidRPr="008C6CA6">
        <w:t xml:space="preserve"> prowadzi Miejski Zarząd Placówek Oświaty w Bielawie. 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Default="008C6CA6" w:rsidP="008C6CA6">
      <w:pPr>
        <w:jc w:val="both"/>
      </w:pPr>
    </w:p>
    <w:p w:rsidR="0060711C" w:rsidRDefault="0060711C" w:rsidP="008C6CA6">
      <w:pPr>
        <w:jc w:val="both"/>
      </w:pPr>
    </w:p>
    <w:p w:rsidR="0060711C" w:rsidRDefault="0060711C" w:rsidP="008C6CA6">
      <w:pPr>
        <w:jc w:val="both"/>
      </w:pPr>
    </w:p>
    <w:p w:rsidR="0060711C" w:rsidRDefault="0060711C" w:rsidP="008C6CA6">
      <w:pPr>
        <w:jc w:val="both"/>
      </w:pPr>
    </w:p>
    <w:p w:rsidR="00E75496" w:rsidRPr="008C6CA6" w:rsidRDefault="00E7549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Pr="006305AE" w:rsidRDefault="008C6CA6" w:rsidP="006305AE">
      <w:pPr>
        <w:pStyle w:val="Akapitzlist"/>
        <w:numPr>
          <w:ilvl w:val="0"/>
          <w:numId w:val="26"/>
        </w:numPr>
        <w:jc w:val="both"/>
        <w:rPr>
          <w:b/>
        </w:rPr>
      </w:pPr>
      <w:r w:rsidRPr="006305AE">
        <w:rPr>
          <w:b/>
        </w:rPr>
        <w:lastRenderedPageBreak/>
        <w:t xml:space="preserve">Organizacja placówek oświatowych i żłobkowych </w:t>
      </w:r>
    </w:p>
    <w:p w:rsidR="008C6CA6" w:rsidRPr="006305AE" w:rsidRDefault="008C6CA6" w:rsidP="008C6CA6">
      <w:pPr>
        <w:jc w:val="both"/>
        <w:rPr>
          <w:b/>
        </w:rPr>
      </w:pPr>
    </w:p>
    <w:p w:rsidR="008C6CA6" w:rsidRPr="006305AE" w:rsidRDefault="008C6CA6" w:rsidP="008C6CA6">
      <w:pPr>
        <w:jc w:val="both"/>
        <w:rPr>
          <w:b/>
        </w:rPr>
      </w:pPr>
      <w:r w:rsidRPr="008C6CA6">
        <w:t xml:space="preserve">     </w:t>
      </w:r>
      <w:r w:rsidRPr="006305AE">
        <w:rPr>
          <w:b/>
        </w:rPr>
        <w:t xml:space="preserve">1.1 Przedszkola i żłobki. 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  <w:r w:rsidRPr="008C6CA6">
        <w:t>Sieć przedszkoli, w skład której wchodzą przedszkole publiczne (z oddziałami p</w:t>
      </w:r>
      <w:r w:rsidR="00243C77">
        <w:t>rzedszkolnymi zlokalizowanymi w</w:t>
      </w:r>
      <w:r w:rsidRPr="008C6CA6">
        <w:t xml:space="preserve"> szkołach podstawowych: SP 4 – </w:t>
      </w:r>
      <w:r w:rsidR="00DE44E4">
        <w:t xml:space="preserve">ul. Ludowa i </w:t>
      </w:r>
      <w:r w:rsidRPr="008C6CA6">
        <w:t xml:space="preserve">SP 10 – </w:t>
      </w:r>
      <w:r w:rsidR="00243C77">
        <w:t xml:space="preserve"> </w:t>
      </w:r>
      <w:r w:rsidRPr="008C6CA6">
        <w:t>ul. Grota Roweckiego) oraz wszystkie przedszkola niepubliczne, dała możliwość korzystania w roku szkolnym 201</w:t>
      </w:r>
      <w:r w:rsidR="0060711C">
        <w:t>5/16</w:t>
      </w:r>
      <w:r w:rsidRPr="008C6CA6">
        <w:t xml:space="preserve"> z wychowania przedszkolnego </w:t>
      </w:r>
      <w:r w:rsidR="0060711C">
        <w:t>746</w:t>
      </w:r>
      <w:r w:rsidRPr="008C6CA6">
        <w:t xml:space="preserve"> dzieciom.</w:t>
      </w:r>
    </w:p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Default="008C6CA6" w:rsidP="008C6CA6">
      <w:pPr>
        <w:jc w:val="both"/>
      </w:pPr>
      <w:r w:rsidRPr="008C6CA6">
        <w:t>Liczba dzieci w przedszkolach (stan na wrze</w:t>
      </w:r>
      <w:r w:rsidR="00342F1A">
        <w:t>sień</w:t>
      </w:r>
      <w:r w:rsidRPr="008C6CA6">
        <w:t xml:space="preserve"> 201</w:t>
      </w:r>
      <w:r w:rsidR="0060711C">
        <w:t>5</w:t>
      </w:r>
      <w:r w:rsidRPr="008C6CA6">
        <w:t xml:space="preserve"> r.)</w:t>
      </w:r>
    </w:p>
    <w:p w:rsidR="003E5F42" w:rsidRPr="008C6CA6" w:rsidRDefault="003E5F42" w:rsidP="008C6C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2441"/>
      </w:tblGrid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8C6CA6" w:rsidRDefault="00342F1A" w:rsidP="00342F1A">
            <w:pPr>
              <w:jc w:val="center"/>
            </w:pPr>
            <w:r>
              <w:t>P</w:t>
            </w:r>
            <w:r w:rsidR="008C6CA6" w:rsidRPr="008C6CA6">
              <w:t>lacówka</w:t>
            </w:r>
          </w:p>
        </w:tc>
        <w:tc>
          <w:tcPr>
            <w:tcW w:w="1985" w:type="dxa"/>
            <w:shd w:val="clear" w:color="auto" w:fill="auto"/>
          </w:tcPr>
          <w:p w:rsidR="008C6CA6" w:rsidRPr="008C6CA6" w:rsidRDefault="00342F1A" w:rsidP="00342F1A">
            <w:pPr>
              <w:jc w:val="center"/>
            </w:pPr>
            <w:r>
              <w:t>L</w:t>
            </w:r>
            <w:r w:rsidR="008C6CA6" w:rsidRPr="008C6CA6">
              <w:t>iczba dzieci</w:t>
            </w:r>
            <w:r>
              <w:t>:</w:t>
            </w:r>
          </w:p>
        </w:tc>
        <w:tc>
          <w:tcPr>
            <w:tcW w:w="2441" w:type="dxa"/>
            <w:shd w:val="clear" w:color="auto" w:fill="auto"/>
          </w:tcPr>
          <w:p w:rsidR="008C6CA6" w:rsidRPr="008C6CA6" w:rsidRDefault="0060711C" w:rsidP="00994642">
            <w:pPr>
              <w:jc w:val="center"/>
            </w:pPr>
            <w:r>
              <w:t>Liczba oddziałów: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Przedszkole Publiczne nr 4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60711C" w:rsidP="00342F1A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150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60711C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6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Ekologiczne Przedszkole Niepubliczne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60711C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98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60711C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4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Niepubliczne Przedszkole Montessori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472C3C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138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6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Przedszkole Niepubliczne „Wesołe krasnoludki”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342F1A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109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5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994642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 xml:space="preserve">Przedszkole Niepubliczne </w:t>
            </w:r>
            <w:r w:rsidR="00994642" w:rsidRPr="00243C77">
              <w:rPr>
                <w:sz w:val="20"/>
                <w:szCs w:val="20"/>
              </w:rPr>
              <w:t>z</w:t>
            </w:r>
            <w:r w:rsidRPr="00243C77">
              <w:rPr>
                <w:sz w:val="20"/>
                <w:szCs w:val="20"/>
              </w:rPr>
              <w:t xml:space="preserve"> Oddziałami Integracyjnymi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342F1A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89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342F1A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4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 xml:space="preserve">Sportowe Przedszkole Niepubliczne 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342F1A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114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5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 xml:space="preserve">Niepubliczny Punkt Przedszkolny </w:t>
            </w:r>
            <w:r w:rsidR="00981EA7" w:rsidRPr="00243C77">
              <w:rPr>
                <w:sz w:val="20"/>
                <w:szCs w:val="20"/>
              </w:rPr>
              <w:t>„Chatka Puchatka”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9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981EA7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 xml:space="preserve">Niepubliczne Przedszkole </w:t>
            </w:r>
            <w:r w:rsidR="00981EA7" w:rsidRPr="00243C77">
              <w:rPr>
                <w:sz w:val="20"/>
                <w:szCs w:val="20"/>
              </w:rPr>
              <w:t>Integracyjne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16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2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981EA7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Niepubliczne Przedszkole „Miś”</w:t>
            </w:r>
            <w:r w:rsidR="008C6CA6" w:rsidRPr="00243C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342F1A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10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2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 xml:space="preserve">Oddział Przedszkolny STO 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13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1</w:t>
            </w:r>
          </w:p>
        </w:tc>
      </w:tr>
      <w:tr w:rsidR="008C6CA6" w:rsidRPr="008C6CA6" w:rsidTr="00243C77">
        <w:tc>
          <w:tcPr>
            <w:tcW w:w="4786" w:type="dxa"/>
            <w:shd w:val="clear" w:color="auto" w:fill="auto"/>
          </w:tcPr>
          <w:p w:rsidR="008C6CA6" w:rsidRPr="00243C77" w:rsidRDefault="008C6CA6" w:rsidP="008C6CA6">
            <w:pPr>
              <w:jc w:val="both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985" w:type="dxa"/>
            <w:shd w:val="clear" w:color="auto" w:fill="auto"/>
          </w:tcPr>
          <w:p w:rsidR="008C6CA6" w:rsidRPr="00243C77" w:rsidRDefault="00981EA7" w:rsidP="00994642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746</w:t>
            </w:r>
          </w:p>
        </w:tc>
        <w:tc>
          <w:tcPr>
            <w:tcW w:w="2441" w:type="dxa"/>
            <w:shd w:val="clear" w:color="auto" w:fill="auto"/>
          </w:tcPr>
          <w:p w:rsidR="008C6CA6" w:rsidRPr="00243C77" w:rsidRDefault="00981EA7" w:rsidP="00342F1A">
            <w:pPr>
              <w:jc w:val="center"/>
              <w:rPr>
                <w:sz w:val="20"/>
                <w:szCs w:val="20"/>
              </w:rPr>
            </w:pPr>
            <w:r w:rsidRPr="00243C77">
              <w:rPr>
                <w:sz w:val="20"/>
                <w:szCs w:val="20"/>
              </w:rPr>
              <w:t>-</w:t>
            </w:r>
          </w:p>
        </w:tc>
      </w:tr>
    </w:tbl>
    <w:p w:rsidR="008C6CA6" w:rsidRDefault="008C6CA6" w:rsidP="008C6CA6">
      <w:pPr>
        <w:jc w:val="both"/>
      </w:pPr>
    </w:p>
    <w:p w:rsidR="00243C77" w:rsidRPr="008C6CA6" w:rsidRDefault="00243C77" w:rsidP="00243C77">
      <w:pPr>
        <w:jc w:val="both"/>
      </w:pPr>
      <w:r w:rsidRPr="008C6CA6">
        <w:t>Realizacja przez Gminę zadania</w:t>
      </w:r>
      <w:r w:rsidR="00646327">
        <w:t>,</w:t>
      </w:r>
      <w:r w:rsidRPr="008C6CA6">
        <w:t xml:space="preserve"> jakim jest zapewnienie opieki nad dziećmi w wieku do lat 3 również pozwoliła objąć opieką </w:t>
      </w:r>
      <w:r>
        <w:t>89</w:t>
      </w:r>
      <w:r w:rsidRPr="008C6CA6">
        <w:t xml:space="preserve"> dzieci w wieku najmłodszym. Gmina zrealizowała te zadania poprzez utworzenie żłobka publicznego, ale także poprzez stworzenie systemu dotowania żłobków niepublicznych</w:t>
      </w:r>
      <w:r>
        <w:t>, których obecnie w Bielawie nie ma.</w:t>
      </w:r>
    </w:p>
    <w:p w:rsidR="00243C77" w:rsidRPr="008C6CA6" w:rsidRDefault="00243C77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Default="008C6CA6" w:rsidP="008C6CA6">
      <w:pPr>
        <w:jc w:val="both"/>
      </w:pPr>
      <w:r w:rsidRPr="008C6CA6">
        <w:t>Liczba dzieci w żłobkach ( stan na wrzesień 201</w:t>
      </w:r>
      <w:r w:rsidR="00981EA7">
        <w:t>5</w:t>
      </w:r>
      <w:r w:rsidRPr="008C6CA6">
        <w:t xml:space="preserve"> r.)</w:t>
      </w:r>
    </w:p>
    <w:p w:rsidR="003E5F42" w:rsidRPr="008C6CA6" w:rsidRDefault="003E5F42" w:rsidP="008C6CA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881"/>
      </w:tblGrid>
      <w:tr w:rsidR="008C6CA6" w:rsidRPr="008C6CA6" w:rsidTr="00632169">
        <w:tc>
          <w:tcPr>
            <w:tcW w:w="4606" w:type="dxa"/>
            <w:shd w:val="clear" w:color="auto" w:fill="auto"/>
          </w:tcPr>
          <w:p w:rsidR="008C6CA6" w:rsidRPr="008C6CA6" w:rsidRDefault="008C6CA6" w:rsidP="00342F1A">
            <w:pPr>
              <w:jc w:val="center"/>
            </w:pPr>
            <w:r w:rsidRPr="008C6CA6">
              <w:t>Placówka</w:t>
            </w:r>
          </w:p>
        </w:tc>
        <w:tc>
          <w:tcPr>
            <w:tcW w:w="1881" w:type="dxa"/>
            <w:shd w:val="clear" w:color="auto" w:fill="auto"/>
          </w:tcPr>
          <w:p w:rsidR="008C6CA6" w:rsidRPr="008C6CA6" w:rsidRDefault="00342F1A" w:rsidP="00342F1A">
            <w:pPr>
              <w:jc w:val="center"/>
            </w:pPr>
            <w:r>
              <w:t>L</w:t>
            </w:r>
            <w:r w:rsidR="008C6CA6" w:rsidRPr="008C6CA6">
              <w:t>iczba dzieci</w:t>
            </w:r>
          </w:p>
        </w:tc>
      </w:tr>
      <w:tr w:rsidR="008C6CA6" w:rsidRPr="008C6CA6" w:rsidTr="00632169">
        <w:tc>
          <w:tcPr>
            <w:tcW w:w="4606" w:type="dxa"/>
            <w:shd w:val="clear" w:color="auto" w:fill="auto"/>
          </w:tcPr>
          <w:p w:rsidR="008C6CA6" w:rsidRPr="00342F1A" w:rsidRDefault="008C6CA6" w:rsidP="008C6CA6">
            <w:pPr>
              <w:jc w:val="both"/>
              <w:rPr>
                <w:sz w:val="18"/>
                <w:szCs w:val="18"/>
              </w:rPr>
            </w:pPr>
            <w:r w:rsidRPr="00342F1A">
              <w:rPr>
                <w:sz w:val="18"/>
                <w:szCs w:val="18"/>
              </w:rPr>
              <w:t xml:space="preserve">Żłobek Publiczny </w:t>
            </w:r>
          </w:p>
        </w:tc>
        <w:tc>
          <w:tcPr>
            <w:tcW w:w="1881" w:type="dxa"/>
            <w:shd w:val="clear" w:color="auto" w:fill="auto"/>
          </w:tcPr>
          <w:p w:rsidR="008C6CA6" w:rsidRPr="008C6CA6" w:rsidRDefault="00981EA7" w:rsidP="00342F1A">
            <w:pPr>
              <w:jc w:val="center"/>
            </w:pPr>
            <w:r>
              <w:t>89</w:t>
            </w:r>
          </w:p>
        </w:tc>
      </w:tr>
    </w:tbl>
    <w:p w:rsidR="008C6CA6" w:rsidRPr="008C6CA6" w:rsidRDefault="008C6CA6" w:rsidP="008C6CA6">
      <w:pPr>
        <w:jc w:val="both"/>
      </w:pPr>
    </w:p>
    <w:p w:rsidR="008C6CA6" w:rsidRPr="008C6CA6" w:rsidRDefault="008C6CA6" w:rsidP="008C6CA6">
      <w:pPr>
        <w:jc w:val="both"/>
      </w:pPr>
    </w:p>
    <w:p w:rsidR="008C6CA6" w:rsidRDefault="008C6CA6" w:rsidP="008C6CA6">
      <w:pPr>
        <w:jc w:val="both"/>
      </w:pPr>
      <w:r w:rsidRPr="008C6CA6">
        <w:t xml:space="preserve">Liczba dzieci w wieku przedszkolnym i </w:t>
      </w:r>
      <w:r w:rsidR="000B4C7A">
        <w:t>żłobkowym w latach 2013</w:t>
      </w:r>
      <w:r w:rsidRPr="008C6CA6">
        <w:t>-201</w:t>
      </w:r>
      <w:r w:rsidR="000B4C7A">
        <w:t>6</w:t>
      </w:r>
    </w:p>
    <w:tbl>
      <w:tblPr>
        <w:tblW w:w="6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809"/>
        <w:gridCol w:w="713"/>
        <w:gridCol w:w="713"/>
        <w:gridCol w:w="713"/>
        <w:gridCol w:w="713"/>
        <w:gridCol w:w="833"/>
      </w:tblGrid>
      <w:tr w:rsidR="00981EA7" w:rsidRPr="007924B5" w:rsidTr="008422E5">
        <w:trPr>
          <w:trHeight w:val="510"/>
        </w:trPr>
        <w:tc>
          <w:tcPr>
            <w:tcW w:w="2380" w:type="dxa"/>
            <w:vMerge w:val="restart"/>
            <w:shd w:val="clear" w:color="000000" w:fill="C0C0C0"/>
            <w:vAlign w:val="center"/>
            <w:hideMark/>
          </w:tcPr>
          <w:p w:rsidR="00981EA7" w:rsidRPr="007924B5" w:rsidRDefault="00981EA7" w:rsidP="00981EA7">
            <w:pPr>
              <w:jc w:val="center"/>
              <w:rPr>
                <w:color w:val="000000"/>
                <w:sz w:val="20"/>
                <w:szCs w:val="20"/>
              </w:rPr>
            </w:pPr>
            <w:r w:rsidRPr="007924B5">
              <w:rPr>
                <w:color w:val="000000"/>
                <w:sz w:val="20"/>
                <w:szCs w:val="20"/>
              </w:rPr>
              <w:t>Placówka</w:t>
            </w:r>
          </w:p>
        </w:tc>
        <w:tc>
          <w:tcPr>
            <w:tcW w:w="1522" w:type="dxa"/>
            <w:gridSpan w:val="2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rok szkolny 2013/2014</w:t>
            </w:r>
          </w:p>
        </w:tc>
        <w:tc>
          <w:tcPr>
            <w:tcW w:w="1426" w:type="dxa"/>
            <w:gridSpan w:val="2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rok szkolny 2014/2015</w:t>
            </w:r>
          </w:p>
        </w:tc>
        <w:tc>
          <w:tcPr>
            <w:tcW w:w="1546" w:type="dxa"/>
            <w:gridSpan w:val="2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Rok szkolny 2015/16</w:t>
            </w:r>
          </w:p>
        </w:tc>
      </w:tr>
      <w:tr w:rsidR="00981EA7" w:rsidRPr="007924B5" w:rsidTr="008422E5">
        <w:trPr>
          <w:trHeight w:val="525"/>
        </w:trPr>
        <w:tc>
          <w:tcPr>
            <w:tcW w:w="2380" w:type="dxa"/>
            <w:vMerge/>
            <w:vAlign w:val="center"/>
            <w:hideMark/>
          </w:tcPr>
          <w:p w:rsidR="00981EA7" w:rsidRPr="007924B5" w:rsidRDefault="00981EA7" w:rsidP="00981E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liczba dzieci</w:t>
            </w:r>
          </w:p>
        </w:tc>
        <w:tc>
          <w:tcPr>
            <w:tcW w:w="713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liczba oddz.</w:t>
            </w:r>
          </w:p>
        </w:tc>
        <w:tc>
          <w:tcPr>
            <w:tcW w:w="713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liczba dzieci</w:t>
            </w:r>
          </w:p>
        </w:tc>
        <w:tc>
          <w:tcPr>
            <w:tcW w:w="713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liczba oddz.</w:t>
            </w:r>
          </w:p>
        </w:tc>
        <w:tc>
          <w:tcPr>
            <w:tcW w:w="713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liczba dzieci</w:t>
            </w:r>
          </w:p>
        </w:tc>
        <w:tc>
          <w:tcPr>
            <w:tcW w:w="833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liczba oddz.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Żłobek publiczny</w:t>
            </w:r>
          </w:p>
        </w:tc>
        <w:tc>
          <w:tcPr>
            <w:tcW w:w="809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 xml:space="preserve"> 89</w:t>
            </w:r>
          </w:p>
        </w:tc>
        <w:tc>
          <w:tcPr>
            <w:tcW w:w="83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PP 4</w:t>
            </w:r>
          </w:p>
        </w:tc>
        <w:tc>
          <w:tcPr>
            <w:tcW w:w="809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178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 xml:space="preserve"> 150</w:t>
            </w:r>
          </w:p>
        </w:tc>
        <w:tc>
          <w:tcPr>
            <w:tcW w:w="83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 xml:space="preserve">6 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NP Ekologiczne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 xml:space="preserve">NP Montessori z Oddz. </w:t>
            </w:r>
            <w:proofErr w:type="spellStart"/>
            <w:r w:rsidRPr="007924B5">
              <w:rPr>
                <w:rFonts w:eastAsiaTheme="minorHAnsi"/>
                <w:sz w:val="20"/>
                <w:szCs w:val="20"/>
                <w:lang w:eastAsia="en-US"/>
              </w:rPr>
              <w:t>Integr</w:t>
            </w:r>
            <w:proofErr w:type="spellEnd"/>
            <w:r w:rsidRPr="007924B5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143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 xml:space="preserve">NP z Oddz. </w:t>
            </w:r>
            <w:proofErr w:type="spellStart"/>
            <w:r w:rsidRPr="007924B5">
              <w:rPr>
                <w:rFonts w:eastAsiaTheme="minorHAnsi"/>
                <w:sz w:val="20"/>
                <w:szCs w:val="20"/>
                <w:lang w:eastAsia="en-US"/>
              </w:rPr>
              <w:t>Integr</w:t>
            </w:r>
            <w:proofErr w:type="spellEnd"/>
            <w:r w:rsidRPr="007924B5"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153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123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  <w:hideMark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NP „Wesołe krasnoludki”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  <w:hideMark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NP Sportowe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114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  <w:vAlign w:val="center"/>
            <w:hideMark/>
          </w:tcPr>
          <w:p w:rsidR="00981EA7" w:rsidRPr="007924B5" w:rsidRDefault="00981EA7" w:rsidP="00981EA7">
            <w:pPr>
              <w:rPr>
                <w:color w:val="000000"/>
                <w:sz w:val="20"/>
                <w:szCs w:val="20"/>
              </w:rPr>
            </w:pPr>
            <w:r w:rsidRPr="007924B5">
              <w:rPr>
                <w:color w:val="000000"/>
                <w:sz w:val="20"/>
                <w:szCs w:val="20"/>
              </w:rPr>
              <w:t>NP. Integracyjne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  <w:vAlign w:val="center"/>
          </w:tcPr>
          <w:p w:rsidR="00981EA7" w:rsidRPr="007924B5" w:rsidRDefault="00981EA7" w:rsidP="00981EA7">
            <w:pPr>
              <w:rPr>
                <w:color w:val="000000"/>
                <w:sz w:val="20"/>
                <w:szCs w:val="20"/>
              </w:rPr>
            </w:pPr>
            <w:r w:rsidRPr="007924B5">
              <w:rPr>
                <w:color w:val="000000"/>
                <w:sz w:val="20"/>
                <w:szCs w:val="20"/>
              </w:rPr>
              <w:lastRenderedPageBreak/>
              <w:t>NPP „Chatka Puchatka”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  <w:vAlign w:val="center"/>
          </w:tcPr>
          <w:p w:rsidR="00981EA7" w:rsidRPr="007924B5" w:rsidRDefault="00981EA7" w:rsidP="00981EA7">
            <w:pPr>
              <w:rPr>
                <w:color w:val="000000"/>
                <w:sz w:val="20"/>
                <w:szCs w:val="20"/>
              </w:rPr>
            </w:pPr>
            <w:r w:rsidRPr="007924B5">
              <w:rPr>
                <w:color w:val="000000"/>
                <w:sz w:val="20"/>
                <w:szCs w:val="20"/>
              </w:rPr>
              <w:t>NP „MIŚ”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981EA7" w:rsidRPr="007924B5" w:rsidTr="008422E5">
        <w:trPr>
          <w:trHeight w:val="456"/>
        </w:trPr>
        <w:tc>
          <w:tcPr>
            <w:tcW w:w="2380" w:type="dxa"/>
            <w:shd w:val="clear" w:color="000000" w:fill="C0C0C0"/>
            <w:noWrap/>
            <w:vAlign w:val="center"/>
          </w:tcPr>
          <w:p w:rsidR="00981EA7" w:rsidRPr="007924B5" w:rsidRDefault="00981EA7" w:rsidP="00981EA7">
            <w:pPr>
              <w:rPr>
                <w:color w:val="000000"/>
                <w:sz w:val="20"/>
                <w:szCs w:val="20"/>
              </w:rPr>
            </w:pPr>
            <w:r w:rsidRPr="007924B5">
              <w:rPr>
                <w:color w:val="000000"/>
                <w:sz w:val="20"/>
                <w:szCs w:val="20"/>
              </w:rPr>
              <w:t>Oddział P-</w:t>
            </w:r>
            <w:proofErr w:type="spellStart"/>
            <w:r w:rsidRPr="007924B5">
              <w:rPr>
                <w:color w:val="000000"/>
                <w:sz w:val="20"/>
                <w:szCs w:val="20"/>
              </w:rPr>
              <w:t>ny</w:t>
            </w:r>
            <w:proofErr w:type="spellEnd"/>
            <w:r w:rsidRPr="007924B5">
              <w:rPr>
                <w:color w:val="000000"/>
                <w:sz w:val="20"/>
                <w:szCs w:val="20"/>
              </w:rPr>
              <w:t xml:space="preserve"> STO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NP Europejska Akademia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</w:tcPr>
          <w:p w:rsidR="00981EA7" w:rsidRPr="007924B5" w:rsidRDefault="00981EA7" w:rsidP="00981EA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NŻ Akademia Maluszka</w:t>
            </w:r>
          </w:p>
        </w:tc>
        <w:tc>
          <w:tcPr>
            <w:tcW w:w="809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33" w:type="dxa"/>
            <w:shd w:val="clear" w:color="auto" w:fill="auto"/>
            <w:noWrap/>
          </w:tcPr>
          <w:p w:rsidR="00981EA7" w:rsidRPr="007924B5" w:rsidRDefault="00981EA7" w:rsidP="00650DC1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7924B5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1EA7" w:rsidRPr="007924B5" w:rsidTr="008422E5">
        <w:trPr>
          <w:trHeight w:val="300"/>
        </w:trPr>
        <w:tc>
          <w:tcPr>
            <w:tcW w:w="2380" w:type="dxa"/>
            <w:shd w:val="clear" w:color="000000" w:fill="C0C0C0"/>
            <w:noWrap/>
            <w:vAlign w:val="center"/>
            <w:hideMark/>
          </w:tcPr>
          <w:p w:rsidR="00981EA7" w:rsidRPr="007924B5" w:rsidRDefault="00981EA7" w:rsidP="00981EA7">
            <w:pPr>
              <w:rPr>
                <w:color w:val="000000"/>
                <w:sz w:val="20"/>
                <w:szCs w:val="20"/>
              </w:rPr>
            </w:pPr>
            <w:r w:rsidRPr="007924B5">
              <w:rPr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809" w:type="dxa"/>
            <w:shd w:val="clear" w:color="000000" w:fill="C0C0C0"/>
            <w:hideMark/>
          </w:tcPr>
          <w:p w:rsidR="00981EA7" w:rsidRPr="007924B5" w:rsidRDefault="00981EA7" w:rsidP="00650DC1">
            <w:pPr>
              <w:jc w:val="right"/>
              <w:rPr>
                <w:b/>
                <w:sz w:val="20"/>
                <w:szCs w:val="20"/>
              </w:rPr>
            </w:pPr>
            <w:r w:rsidRPr="007924B5">
              <w:rPr>
                <w:b/>
                <w:sz w:val="20"/>
                <w:szCs w:val="20"/>
              </w:rPr>
              <w:t>998</w:t>
            </w:r>
          </w:p>
        </w:tc>
        <w:tc>
          <w:tcPr>
            <w:tcW w:w="713" w:type="dxa"/>
            <w:shd w:val="clear" w:color="000000" w:fill="C0C0C0"/>
            <w:noWrap/>
            <w:hideMark/>
          </w:tcPr>
          <w:p w:rsidR="00981EA7" w:rsidRPr="007924B5" w:rsidRDefault="00981EA7" w:rsidP="00650DC1">
            <w:pPr>
              <w:jc w:val="right"/>
              <w:rPr>
                <w:b/>
                <w:sz w:val="20"/>
                <w:szCs w:val="20"/>
              </w:rPr>
            </w:pPr>
            <w:r w:rsidRPr="007924B5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713" w:type="dxa"/>
            <w:shd w:val="clear" w:color="000000" w:fill="C0C0C0"/>
            <w:noWrap/>
            <w:hideMark/>
          </w:tcPr>
          <w:p w:rsidR="00981EA7" w:rsidRPr="007924B5" w:rsidRDefault="00981EA7" w:rsidP="00650DC1">
            <w:pPr>
              <w:jc w:val="right"/>
              <w:rPr>
                <w:b/>
                <w:sz w:val="20"/>
                <w:szCs w:val="20"/>
              </w:rPr>
            </w:pPr>
            <w:r w:rsidRPr="007924B5">
              <w:rPr>
                <w:b/>
                <w:sz w:val="20"/>
                <w:szCs w:val="20"/>
              </w:rPr>
              <w:t>931</w:t>
            </w:r>
          </w:p>
        </w:tc>
        <w:tc>
          <w:tcPr>
            <w:tcW w:w="713" w:type="dxa"/>
            <w:shd w:val="clear" w:color="000000" w:fill="C0C0C0"/>
            <w:noWrap/>
            <w:hideMark/>
          </w:tcPr>
          <w:p w:rsidR="00981EA7" w:rsidRPr="007924B5" w:rsidRDefault="00981EA7" w:rsidP="00650DC1">
            <w:pPr>
              <w:jc w:val="right"/>
              <w:rPr>
                <w:b/>
                <w:sz w:val="20"/>
                <w:szCs w:val="20"/>
              </w:rPr>
            </w:pPr>
            <w:r w:rsidRPr="007924B5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713" w:type="dxa"/>
            <w:shd w:val="clear" w:color="000000" w:fill="C0C0C0"/>
            <w:noWrap/>
            <w:vAlign w:val="center"/>
          </w:tcPr>
          <w:p w:rsidR="00981EA7" w:rsidRPr="007924B5" w:rsidRDefault="00981EA7" w:rsidP="00650D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24B5">
              <w:rPr>
                <w:b/>
                <w:bCs/>
                <w:color w:val="000000"/>
                <w:sz w:val="20"/>
                <w:szCs w:val="20"/>
              </w:rPr>
              <w:t>835</w:t>
            </w:r>
          </w:p>
        </w:tc>
        <w:tc>
          <w:tcPr>
            <w:tcW w:w="833" w:type="dxa"/>
            <w:shd w:val="clear" w:color="000000" w:fill="C0C0C0"/>
            <w:noWrap/>
            <w:vAlign w:val="center"/>
          </w:tcPr>
          <w:p w:rsidR="00981EA7" w:rsidRPr="007924B5" w:rsidRDefault="00981EA7" w:rsidP="00650DC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24B5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</w:tbl>
    <w:p w:rsidR="00981EA7" w:rsidRPr="007924B5" w:rsidRDefault="00981EA7" w:rsidP="003770B7">
      <w:pPr>
        <w:jc w:val="both"/>
        <w:rPr>
          <w:sz w:val="20"/>
          <w:szCs w:val="20"/>
        </w:rPr>
      </w:pPr>
    </w:p>
    <w:p w:rsidR="008C6CA6" w:rsidRPr="006305AE" w:rsidRDefault="008C6CA6" w:rsidP="008C6CA6">
      <w:pPr>
        <w:jc w:val="both"/>
        <w:rPr>
          <w:b/>
        </w:rPr>
      </w:pPr>
      <w:r w:rsidRPr="006305AE">
        <w:rPr>
          <w:b/>
        </w:rPr>
        <w:t xml:space="preserve">1.2. Szkoły. </w:t>
      </w:r>
    </w:p>
    <w:p w:rsidR="008C6CA6" w:rsidRPr="008C6CA6" w:rsidRDefault="008C6CA6" w:rsidP="008C6CA6">
      <w:pPr>
        <w:jc w:val="both"/>
      </w:pPr>
    </w:p>
    <w:p w:rsidR="008C6CA6" w:rsidRPr="008C6CA6" w:rsidRDefault="008422E5" w:rsidP="008C6CA6">
      <w:pPr>
        <w:jc w:val="both"/>
      </w:pPr>
      <w:r>
        <w:t>1</w:t>
      </w:r>
      <w:r w:rsidR="008C6CA6" w:rsidRPr="008C6CA6">
        <w:t xml:space="preserve"> września 201</w:t>
      </w:r>
      <w:r>
        <w:t>5</w:t>
      </w:r>
      <w:r w:rsidR="008C6CA6" w:rsidRPr="008C6CA6">
        <w:t xml:space="preserve"> r. </w:t>
      </w:r>
      <w:r w:rsidR="005D6160">
        <w:t xml:space="preserve">to początek </w:t>
      </w:r>
      <w:r w:rsidR="008C6CA6" w:rsidRPr="008C6CA6">
        <w:t xml:space="preserve">roku szkolnego dla </w:t>
      </w:r>
      <w:r>
        <w:t>2 409</w:t>
      </w:r>
      <w:r w:rsidR="008C6CA6" w:rsidRPr="008C6CA6">
        <w:t xml:space="preserve"> uczniów. Z tej liczby </w:t>
      </w:r>
      <w:r>
        <w:t>1 651</w:t>
      </w:r>
      <w:r w:rsidR="008C6CA6" w:rsidRPr="008C6CA6">
        <w:t xml:space="preserve"> uczniów rozpoczęło naukę w szkołach podstawowych i </w:t>
      </w:r>
      <w:r>
        <w:t>758</w:t>
      </w:r>
      <w:r w:rsidR="008C6CA6" w:rsidRPr="008C6CA6">
        <w:t xml:space="preserve"> w gimnazjach. </w:t>
      </w:r>
    </w:p>
    <w:p w:rsidR="008C6CA6" w:rsidRDefault="008C6CA6" w:rsidP="008C6CA6">
      <w:pPr>
        <w:jc w:val="both"/>
      </w:pPr>
    </w:p>
    <w:p w:rsidR="008422E5" w:rsidRPr="008422E5" w:rsidRDefault="008422E5" w:rsidP="008422E5">
      <w:r w:rsidRPr="008422E5">
        <w:t>Liczebność uczniów w szkołach podstawowych w roku szkolnym 2015/16</w:t>
      </w:r>
    </w:p>
    <w:tbl>
      <w:tblPr>
        <w:tblW w:w="9480" w:type="dxa"/>
        <w:jc w:val="center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567"/>
        <w:gridCol w:w="567"/>
        <w:gridCol w:w="709"/>
        <w:gridCol w:w="567"/>
        <w:gridCol w:w="567"/>
        <w:gridCol w:w="567"/>
        <w:gridCol w:w="544"/>
        <w:gridCol w:w="590"/>
        <w:gridCol w:w="567"/>
        <w:gridCol w:w="567"/>
        <w:gridCol w:w="548"/>
        <w:gridCol w:w="587"/>
        <w:gridCol w:w="567"/>
        <w:gridCol w:w="567"/>
        <w:gridCol w:w="567"/>
      </w:tblGrid>
      <w:tr w:rsidR="00EB7F20" w:rsidRPr="008422E5" w:rsidTr="00EB7F20">
        <w:trPr>
          <w:trHeight w:val="338"/>
          <w:jc w:val="center"/>
        </w:trPr>
        <w:tc>
          <w:tcPr>
            <w:tcW w:w="832" w:type="dxa"/>
            <w:shd w:val="clear" w:color="auto" w:fill="auto"/>
            <w:noWrap/>
            <w:vAlign w:val="center"/>
          </w:tcPr>
          <w:p w:rsidR="00EB7F20" w:rsidRPr="008422E5" w:rsidRDefault="00EB7F20" w:rsidP="008422E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EB7F20" w:rsidRPr="008422E5" w:rsidRDefault="00EB7F20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klasy I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B7F20" w:rsidRPr="008422E5" w:rsidRDefault="00EB7F20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klasy II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EB7F20" w:rsidRPr="008422E5" w:rsidRDefault="00EB7F20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klasy III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EB7F20" w:rsidRPr="008422E5" w:rsidRDefault="00EB7F20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klasy IV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 w:rsidR="00EB7F20" w:rsidRPr="008422E5" w:rsidRDefault="00EB7F20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klasy V</w:t>
            </w:r>
          </w:p>
        </w:tc>
        <w:tc>
          <w:tcPr>
            <w:tcW w:w="1135" w:type="dxa"/>
            <w:gridSpan w:val="2"/>
            <w:shd w:val="clear" w:color="auto" w:fill="auto"/>
            <w:noWrap/>
            <w:vAlign w:val="center"/>
          </w:tcPr>
          <w:p w:rsidR="00EB7F20" w:rsidRPr="008422E5" w:rsidRDefault="00EB7F20" w:rsidP="00EB7F20">
            <w:pP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klasy VI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EB7F20" w:rsidRPr="008422E5" w:rsidRDefault="00EB7F20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razem</w:t>
            </w:r>
          </w:p>
        </w:tc>
      </w:tr>
      <w:tr w:rsidR="000B4C7A" w:rsidRPr="008422E5" w:rsidTr="00EB7F20">
        <w:trPr>
          <w:trHeight w:val="338"/>
          <w:jc w:val="center"/>
        </w:trPr>
        <w:tc>
          <w:tcPr>
            <w:tcW w:w="832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l. oddz.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4C7A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l.</w:t>
            </w:r>
          </w:p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l. </w:t>
            </w:r>
          </w:p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oddz.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l. oddz.</w:t>
            </w:r>
          </w:p>
        </w:tc>
        <w:tc>
          <w:tcPr>
            <w:tcW w:w="544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0B4C7A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90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0B4C7A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l. oddz.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0B4C7A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0B4C7A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l. oddz.</w:t>
            </w: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8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l. oddz.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l. oddz.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</w:pPr>
            <w:r w:rsidRPr="008422E5">
              <w:rPr>
                <w:rFonts w:ascii="Czcionka tekstu podstawowego" w:hAnsi="Czcionka tekstu podstawowego"/>
                <w:b/>
                <w:color w:val="000000"/>
                <w:sz w:val="16"/>
                <w:szCs w:val="16"/>
              </w:rPr>
              <w:t>śr.</w:t>
            </w:r>
          </w:p>
        </w:tc>
      </w:tr>
      <w:tr w:rsidR="000B4C7A" w:rsidRPr="008422E5" w:rsidTr="00EB7F20">
        <w:trPr>
          <w:trHeight w:val="338"/>
          <w:jc w:val="center"/>
        </w:trPr>
        <w:tc>
          <w:tcPr>
            <w:tcW w:w="832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422E5">
              <w:rPr>
                <w:b/>
                <w:color w:val="000000"/>
                <w:sz w:val="16"/>
                <w:szCs w:val="16"/>
              </w:rPr>
              <w:t>SP 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20,91</w:t>
            </w:r>
          </w:p>
        </w:tc>
      </w:tr>
      <w:tr w:rsidR="000B4C7A" w:rsidRPr="008422E5" w:rsidTr="00EB7F20">
        <w:trPr>
          <w:trHeight w:val="338"/>
          <w:jc w:val="center"/>
        </w:trPr>
        <w:tc>
          <w:tcPr>
            <w:tcW w:w="832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422E5">
              <w:rPr>
                <w:b/>
                <w:color w:val="000000"/>
                <w:sz w:val="16"/>
                <w:szCs w:val="16"/>
              </w:rPr>
              <w:t>ESP 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23,27</w:t>
            </w:r>
          </w:p>
        </w:tc>
      </w:tr>
      <w:tr w:rsidR="000B4C7A" w:rsidRPr="008422E5" w:rsidTr="00EB7F20">
        <w:trPr>
          <w:trHeight w:val="338"/>
          <w:jc w:val="center"/>
        </w:trPr>
        <w:tc>
          <w:tcPr>
            <w:tcW w:w="832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422E5">
              <w:rPr>
                <w:b/>
                <w:color w:val="000000"/>
                <w:sz w:val="16"/>
                <w:szCs w:val="16"/>
              </w:rPr>
              <w:t>SP 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25,88</w:t>
            </w:r>
          </w:p>
        </w:tc>
      </w:tr>
      <w:tr w:rsidR="000B4C7A" w:rsidRPr="008422E5" w:rsidTr="00EB7F20">
        <w:trPr>
          <w:trHeight w:val="338"/>
          <w:jc w:val="center"/>
        </w:trPr>
        <w:tc>
          <w:tcPr>
            <w:tcW w:w="832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422E5">
              <w:rPr>
                <w:b/>
                <w:color w:val="000000"/>
                <w:sz w:val="16"/>
                <w:szCs w:val="16"/>
              </w:rPr>
              <w:t>SSP STO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9,67</w:t>
            </w:r>
          </w:p>
        </w:tc>
      </w:tr>
      <w:tr w:rsidR="000B4C7A" w:rsidRPr="008422E5" w:rsidTr="00EB7F20">
        <w:trPr>
          <w:trHeight w:val="338"/>
          <w:jc w:val="center"/>
        </w:trPr>
        <w:tc>
          <w:tcPr>
            <w:tcW w:w="832" w:type="dxa"/>
            <w:shd w:val="clear" w:color="auto" w:fill="auto"/>
            <w:noWrap/>
            <w:vAlign w:val="center"/>
            <w:hideMark/>
          </w:tcPr>
          <w:p w:rsidR="000B4C7A" w:rsidRPr="008422E5" w:rsidRDefault="000B4C7A" w:rsidP="00842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422E5">
              <w:rPr>
                <w:b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44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8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1651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B4C7A" w:rsidRPr="008422E5" w:rsidRDefault="000B4C7A" w:rsidP="008422E5">
            <w:pPr>
              <w:jc w:val="center"/>
              <w:rPr>
                <w:color w:val="000000"/>
                <w:sz w:val="16"/>
                <w:szCs w:val="16"/>
              </w:rPr>
            </w:pPr>
            <w:r w:rsidRPr="008422E5">
              <w:rPr>
                <w:color w:val="000000"/>
                <w:sz w:val="16"/>
                <w:szCs w:val="16"/>
              </w:rPr>
              <w:t>22,31</w:t>
            </w:r>
          </w:p>
        </w:tc>
      </w:tr>
    </w:tbl>
    <w:p w:rsidR="008422E5" w:rsidRDefault="008422E5" w:rsidP="008422E5">
      <w:pPr>
        <w:jc w:val="both"/>
      </w:pPr>
    </w:p>
    <w:p w:rsidR="008422E5" w:rsidRPr="008422E5" w:rsidRDefault="008422E5" w:rsidP="008422E5">
      <w:pPr>
        <w:jc w:val="both"/>
      </w:pPr>
    </w:p>
    <w:p w:rsidR="008422E5" w:rsidRPr="008422E5" w:rsidRDefault="008422E5" w:rsidP="008422E5">
      <w:pPr>
        <w:jc w:val="both"/>
      </w:pPr>
      <w:r w:rsidRPr="008422E5">
        <w:t>Liczebność uczniów w gimnazjach w roku szkolnym 2015/16</w:t>
      </w:r>
    </w:p>
    <w:tbl>
      <w:tblPr>
        <w:tblW w:w="72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85"/>
        <w:gridCol w:w="658"/>
        <w:gridCol w:w="202"/>
        <w:gridCol w:w="585"/>
        <w:gridCol w:w="594"/>
        <w:gridCol w:w="243"/>
        <w:gridCol w:w="585"/>
        <w:gridCol w:w="768"/>
        <w:gridCol w:w="222"/>
        <w:gridCol w:w="627"/>
        <w:gridCol w:w="594"/>
        <w:gridCol w:w="545"/>
      </w:tblGrid>
      <w:tr w:rsidR="008422E5" w:rsidRPr="00650DC1" w:rsidTr="00650DC1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22"/>
                <w:szCs w:val="22"/>
              </w:rPr>
            </w:pPr>
            <w:r w:rsidRPr="00650DC1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  <w:hideMark/>
          </w:tcPr>
          <w:p w:rsidR="008422E5" w:rsidRPr="00650DC1" w:rsidRDefault="008422E5" w:rsidP="008422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klasy I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  <w:hideMark/>
          </w:tcPr>
          <w:p w:rsidR="008422E5" w:rsidRPr="00650DC1" w:rsidRDefault="008422E5" w:rsidP="008422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klasy II</w:t>
            </w:r>
          </w:p>
        </w:tc>
        <w:tc>
          <w:tcPr>
            <w:tcW w:w="1575" w:type="dxa"/>
            <w:gridSpan w:val="3"/>
            <w:shd w:val="clear" w:color="auto" w:fill="auto"/>
            <w:vAlign w:val="center"/>
            <w:hideMark/>
          </w:tcPr>
          <w:p w:rsidR="008422E5" w:rsidRPr="00650DC1" w:rsidRDefault="008422E5" w:rsidP="008422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klasy III</w:t>
            </w:r>
          </w:p>
        </w:tc>
        <w:tc>
          <w:tcPr>
            <w:tcW w:w="1766" w:type="dxa"/>
            <w:gridSpan w:val="3"/>
            <w:shd w:val="clear" w:color="auto" w:fill="auto"/>
            <w:vAlign w:val="center"/>
            <w:hideMark/>
          </w:tcPr>
          <w:p w:rsidR="008422E5" w:rsidRPr="00650DC1" w:rsidRDefault="008422E5" w:rsidP="008422E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 xml:space="preserve">razem </w:t>
            </w:r>
          </w:p>
        </w:tc>
      </w:tr>
      <w:tr w:rsidR="008422E5" w:rsidRPr="00650DC1" w:rsidTr="00650DC1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l.uczn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658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l.oddz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02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l.uczn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l.oddz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3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l.uczn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768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l.oddz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r w:rsidRPr="00650DC1">
              <w:rPr>
                <w:b/>
                <w:color w:val="000000"/>
                <w:sz w:val="16"/>
                <w:szCs w:val="16"/>
              </w:rPr>
              <w:t xml:space="preserve">l. </w:t>
            </w: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uczn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94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650DC1">
              <w:rPr>
                <w:b/>
                <w:color w:val="000000"/>
                <w:sz w:val="16"/>
                <w:szCs w:val="16"/>
              </w:rPr>
              <w:t>l.oddz</w:t>
            </w:r>
            <w:proofErr w:type="spellEnd"/>
            <w:r w:rsidRPr="00650DC1">
              <w:rPr>
                <w:b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545" w:type="dxa"/>
            <w:shd w:val="clear" w:color="auto" w:fill="auto"/>
            <w:noWrap/>
            <w:vAlign w:val="bottom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16"/>
                <w:szCs w:val="16"/>
              </w:rPr>
            </w:pPr>
            <w:r w:rsidRPr="00650DC1">
              <w:rPr>
                <w:b/>
                <w:color w:val="000000"/>
                <w:sz w:val="16"/>
                <w:szCs w:val="16"/>
              </w:rPr>
              <w:t xml:space="preserve">śr. </w:t>
            </w:r>
          </w:p>
        </w:tc>
      </w:tr>
      <w:tr w:rsidR="008422E5" w:rsidRPr="00650DC1" w:rsidTr="00650DC1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G 1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5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25,83</w:t>
            </w:r>
          </w:p>
        </w:tc>
      </w:tr>
      <w:tr w:rsidR="008422E5" w:rsidRPr="00650DC1" w:rsidTr="00650DC1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G 2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65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3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365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26,07</w:t>
            </w:r>
          </w:p>
        </w:tc>
      </w:tr>
      <w:tr w:rsidR="008422E5" w:rsidRPr="00650DC1" w:rsidTr="00650DC1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422E5" w:rsidRPr="00650DC1" w:rsidRDefault="008422E5" w:rsidP="008422E5">
            <w:pPr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GE 3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5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3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 xml:space="preserve">6 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17,67</w:t>
            </w:r>
          </w:p>
        </w:tc>
      </w:tr>
      <w:tr w:rsidR="008422E5" w:rsidRPr="00650DC1" w:rsidTr="00650DC1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</w:tcPr>
          <w:p w:rsidR="008422E5" w:rsidRPr="00650DC1" w:rsidRDefault="008422E5" w:rsidP="008422E5">
            <w:pPr>
              <w:rPr>
                <w:b/>
                <w:color w:val="000000"/>
                <w:sz w:val="20"/>
                <w:szCs w:val="20"/>
              </w:rPr>
            </w:pPr>
            <w:r w:rsidRPr="00650DC1">
              <w:rPr>
                <w:b/>
                <w:color w:val="000000"/>
                <w:sz w:val="20"/>
                <w:szCs w:val="20"/>
              </w:rPr>
              <w:t>SG STO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6,33</w:t>
            </w:r>
          </w:p>
        </w:tc>
      </w:tr>
      <w:tr w:rsidR="008422E5" w:rsidRPr="00650DC1" w:rsidTr="00650DC1">
        <w:trPr>
          <w:trHeight w:val="205"/>
        </w:trPr>
        <w:tc>
          <w:tcPr>
            <w:tcW w:w="1040" w:type="dxa"/>
            <w:shd w:val="clear" w:color="auto" w:fill="auto"/>
            <w:noWrap/>
            <w:vAlign w:val="center"/>
          </w:tcPr>
          <w:p w:rsidR="008422E5" w:rsidRPr="00650DC1" w:rsidRDefault="008422E5" w:rsidP="008422E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0DC1">
              <w:rPr>
                <w:b/>
                <w:color w:val="000000"/>
                <w:sz w:val="20"/>
                <w:szCs w:val="20"/>
              </w:rPr>
              <w:t>NGzOPdP</w:t>
            </w:r>
            <w:proofErr w:type="spellEnd"/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5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3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31</w:t>
            </w:r>
          </w:p>
        </w:tc>
      </w:tr>
      <w:tr w:rsidR="008422E5" w:rsidRPr="00650DC1" w:rsidTr="00650DC1">
        <w:trPr>
          <w:trHeight w:val="300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422E5" w:rsidRPr="00650DC1" w:rsidRDefault="00650DC1" w:rsidP="008422E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65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3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  <w:r w:rsidRPr="00650DC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2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758</w:t>
            </w:r>
          </w:p>
        </w:tc>
        <w:tc>
          <w:tcPr>
            <w:tcW w:w="594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45" w:type="dxa"/>
            <w:shd w:val="clear" w:color="auto" w:fill="auto"/>
            <w:noWrap/>
            <w:vAlign w:val="bottom"/>
          </w:tcPr>
          <w:p w:rsidR="008422E5" w:rsidRPr="00650DC1" w:rsidRDefault="008422E5" w:rsidP="008422E5">
            <w:pPr>
              <w:jc w:val="right"/>
              <w:rPr>
                <w:color w:val="000000"/>
                <w:sz w:val="18"/>
                <w:szCs w:val="18"/>
              </w:rPr>
            </w:pPr>
            <w:r w:rsidRPr="00650DC1">
              <w:rPr>
                <w:color w:val="000000"/>
                <w:sz w:val="18"/>
                <w:szCs w:val="18"/>
              </w:rPr>
              <w:t>24,69</w:t>
            </w:r>
          </w:p>
        </w:tc>
      </w:tr>
    </w:tbl>
    <w:p w:rsidR="00150FC3" w:rsidRPr="00650DC1" w:rsidRDefault="00150FC3" w:rsidP="00150FC3"/>
    <w:p w:rsidR="00150FC3" w:rsidRDefault="00EB7F20" w:rsidP="008C6CA6">
      <w:pPr>
        <w:jc w:val="both"/>
      </w:pPr>
      <w:r>
        <w:t xml:space="preserve">Średnia liczba uczniów w klasie w szkole podstawowej wynosi 22, a w gimnazjum 25. </w:t>
      </w:r>
    </w:p>
    <w:p w:rsidR="00563585" w:rsidRDefault="00BC2A8D" w:rsidP="00563585">
      <w:pPr>
        <w:jc w:val="both"/>
      </w:pPr>
      <w:r>
        <w:t xml:space="preserve">Najwięcej </w:t>
      </w:r>
      <w:r w:rsidR="00EB7F20">
        <w:t xml:space="preserve">uczniów znajdowało się </w:t>
      </w:r>
      <w:r w:rsidR="00563585">
        <w:t xml:space="preserve"> w Szkole Podstawowej nr 10 z Oddziałami Sportowymi  </w:t>
      </w:r>
      <w:r>
        <w:t xml:space="preserve"> </w:t>
      </w:r>
      <w:r w:rsidR="00563585">
        <w:t xml:space="preserve">i Gimnazjum nr 2, co wynika z położenia szkoły w centrum miasta i dużej liczby dzieci zamieszkałych w obwodzie szkoły. Wymienione szkoły z dużym powodzeniem również pozyskują uczniów </w:t>
      </w:r>
      <w:r w:rsidR="00646327">
        <w:t>s</w:t>
      </w:r>
      <w:r w:rsidR="00563585">
        <w:t xml:space="preserve">poza obwodu szkoły i gminy. </w:t>
      </w:r>
      <w:r w:rsidR="00650DC1">
        <w:t xml:space="preserve">Stosunkowo mniejsza liczebność uczniów w oddziałach widoczna jest w Szkole Podstawowej nr 4 z Oddziałami Integracyjnymi </w:t>
      </w:r>
      <w:r>
        <w:t xml:space="preserve">            </w:t>
      </w:r>
      <w:r w:rsidR="00650DC1">
        <w:t>i Gimnazjum nr 3 z Oddziałami Integracyjnymi. Jest to zależne od specyfiki szkoły</w:t>
      </w:r>
      <w:r w:rsidR="00646327">
        <w:t>,</w:t>
      </w:r>
      <w:r w:rsidR="00650DC1">
        <w:t xml:space="preserve"> jaką jest integracyjność, co powoduje z kolei ograniczenie liczby uczniów w niektórych obiektach.</w:t>
      </w:r>
    </w:p>
    <w:p w:rsidR="008C6CA6" w:rsidRPr="00563585" w:rsidRDefault="008C6CA6" w:rsidP="00877B4C">
      <w:pPr>
        <w:jc w:val="both"/>
        <w:rPr>
          <w:sz w:val="16"/>
          <w:szCs w:val="16"/>
        </w:rPr>
      </w:pPr>
    </w:p>
    <w:p w:rsidR="008C6CA6" w:rsidRPr="008C6CA6" w:rsidRDefault="008C6CA6" w:rsidP="008C6CA6">
      <w:pPr>
        <w:jc w:val="both"/>
      </w:pPr>
    </w:p>
    <w:p w:rsidR="00877B4C" w:rsidRDefault="00877B4C" w:rsidP="00877B4C">
      <w:pPr>
        <w:jc w:val="both"/>
      </w:pPr>
    </w:p>
    <w:p w:rsidR="001F152E" w:rsidRDefault="001F152E" w:rsidP="008422E5"/>
    <w:p w:rsidR="001F152E" w:rsidRDefault="001F152E" w:rsidP="008422E5"/>
    <w:p w:rsidR="001F152E" w:rsidRDefault="001F152E" w:rsidP="008422E5"/>
    <w:p w:rsidR="001F152E" w:rsidRDefault="001F152E" w:rsidP="008422E5"/>
    <w:p w:rsidR="008422E5" w:rsidRPr="008422E5" w:rsidRDefault="008422E5" w:rsidP="008422E5">
      <w:r w:rsidRPr="008422E5">
        <w:lastRenderedPageBreak/>
        <w:t>Liczba uczniów i oddziałów w szkołach podstawowych w latach 2012-2016.</w:t>
      </w:r>
    </w:p>
    <w:p w:rsidR="008422E5" w:rsidRPr="008422E5" w:rsidRDefault="008422E5" w:rsidP="008422E5"/>
    <w:tbl>
      <w:tblPr>
        <w:tblW w:w="42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795"/>
        <w:gridCol w:w="928"/>
        <w:gridCol w:w="909"/>
        <w:gridCol w:w="888"/>
        <w:gridCol w:w="953"/>
        <w:gridCol w:w="872"/>
        <w:gridCol w:w="826"/>
        <w:gridCol w:w="970"/>
      </w:tblGrid>
      <w:tr w:rsidR="008422E5" w:rsidRPr="008422E5" w:rsidTr="008422E5">
        <w:trPr>
          <w:trHeight w:val="735"/>
          <w:jc w:val="center"/>
        </w:trPr>
        <w:tc>
          <w:tcPr>
            <w:tcW w:w="470" w:type="pct"/>
            <w:vMerge w:val="restart"/>
            <w:shd w:val="clear" w:color="000000" w:fill="C0C0C0"/>
            <w:vAlign w:val="center"/>
            <w:hideMark/>
          </w:tcPr>
          <w:p w:rsidR="008422E5" w:rsidRPr="008422E5" w:rsidRDefault="008422E5" w:rsidP="008422E5">
            <w:pPr>
              <w:jc w:val="center"/>
              <w:rPr>
                <w:color w:val="000000"/>
              </w:rPr>
            </w:pPr>
            <w:r w:rsidRPr="008422E5">
              <w:rPr>
                <w:color w:val="000000"/>
              </w:rPr>
              <w:t>szkoła</w:t>
            </w:r>
          </w:p>
        </w:tc>
        <w:tc>
          <w:tcPr>
            <w:tcW w:w="1094" w:type="pct"/>
            <w:gridSpan w:val="2"/>
            <w:shd w:val="clear" w:color="000000" w:fill="C0C0C0"/>
          </w:tcPr>
          <w:p w:rsidR="008422E5" w:rsidRPr="008422E5" w:rsidRDefault="008422E5" w:rsidP="008422E5">
            <w:pPr>
              <w:jc w:val="center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2012/2013</w:t>
            </w:r>
          </w:p>
        </w:tc>
        <w:tc>
          <w:tcPr>
            <w:tcW w:w="1140" w:type="pct"/>
            <w:gridSpan w:val="2"/>
            <w:shd w:val="clear" w:color="000000" w:fill="C0C0C0"/>
          </w:tcPr>
          <w:p w:rsidR="008422E5" w:rsidRPr="008422E5" w:rsidRDefault="008422E5" w:rsidP="008422E5">
            <w:pPr>
              <w:jc w:val="center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2013/2014</w:t>
            </w:r>
          </w:p>
        </w:tc>
        <w:tc>
          <w:tcPr>
            <w:tcW w:w="1157" w:type="pct"/>
            <w:gridSpan w:val="2"/>
            <w:shd w:val="clear" w:color="000000" w:fill="BFBFBF"/>
            <w:hideMark/>
          </w:tcPr>
          <w:p w:rsidR="008422E5" w:rsidRPr="008422E5" w:rsidRDefault="008422E5" w:rsidP="008422E5">
            <w:pPr>
              <w:jc w:val="center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2014/2015</w:t>
            </w:r>
          </w:p>
        </w:tc>
        <w:tc>
          <w:tcPr>
            <w:tcW w:w="1139" w:type="pct"/>
            <w:gridSpan w:val="2"/>
            <w:shd w:val="clear" w:color="000000" w:fill="BFBFBF"/>
            <w:hideMark/>
          </w:tcPr>
          <w:p w:rsidR="008422E5" w:rsidRPr="008422E5" w:rsidRDefault="008422E5" w:rsidP="008422E5">
            <w:pPr>
              <w:jc w:val="center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2015/2016</w:t>
            </w:r>
          </w:p>
        </w:tc>
      </w:tr>
      <w:tr w:rsidR="008422E5" w:rsidRPr="008422E5" w:rsidTr="008422E5">
        <w:trPr>
          <w:trHeight w:val="435"/>
          <w:jc w:val="center"/>
        </w:trPr>
        <w:tc>
          <w:tcPr>
            <w:tcW w:w="470" w:type="pct"/>
            <w:vMerge/>
            <w:vAlign w:val="center"/>
            <w:hideMark/>
          </w:tcPr>
          <w:p w:rsidR="008422E5" w:rsidRPr="008422E5" w:rsidRDefault="008422E5" w:rsidP="008422E5">
            <w:pPr>
              <w:rPr>
                <w:color w:val="000000"/>
              </w:rPr>
            </w:pPr>
          </w:p>
        </w:tc>
        <w:tc>
          <w:tcPr>
            <w:tcW w:w="1094" w:type="pct"/>
            <w:gridSpan w:val="2"/>
            <w:shd w:val="clear" w:color="000000" w:fill="C0C0C0"/>
            <w:noWrap/>
            <w:vAlign w:val="center"/>
          </w:tcPr>
          <w:p w:rsidR="008422E5" w:rsidRPr="008422E5" w:rsidRDefault="008422E5" w:rsidP="008422E5">
            <w:pPr>
              <w:jc w:val="center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</w:t>
            </w:r>
          </w:p>
        </w:tc>
        <w:tc>
          <w:tcPr>
            <w:tcW w:w="1140" w:type="pct"/>
            <w:gridSpan w:val="2"/>
            <w:shd w:val="clear" w:color="000000" w:fill="C0C0C0"/>
            <w:noWrap/>
            <w:vAlign w:val="center"/>
          </w:tcPr>
          <w:p w:rsidR="008422E5" w:rsidRPr="008422E5" w:rsidRDefault="008422E5" w:rsidP="008422E5">
            <w:pPr>
              <w:jc w:val="center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</w:t>
            </w:r>
          </w:p>
        </w:tc>
        <w:tc>
          <w:tcPr>
            <w:tcW w:w="1157" w:type="pct"/>
            <w:gridSpan w:val="2"/>
            <w:shd w:val="clear" w:color="000000" w:fill="C0C0C0"/>
            <w:vAlign w:val="center"/>
            <w:hideMark/>
          </w:tcPr>
          <w:p w:rsidR="008422E5" w:rsidRPr="008422E5" w:rsidRDefault="008422E5" w:rsidP="008422E5">
            <w:pPr>
              <w:jc w:val="center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</w:t>
            </w:r>
          </w:p>
        </w:tc>
        <w:tc>
          <w:tcPr>
            <w:tcW w:w="1139" w:type="pct"/>
            <w:gridSpan w:val="2"/>
            <w:shd w:val="clear" w:color="000000" w:fill="BFBFBF"/>
            <w:noWrap/>
            <w:vAlign w:val="center"/>
          </w:tcPr>
          <w:p w:rsidR="008422E5" w:rsidRPr="008422E5" w:rsidRDefault="008422E5" w:rsidP="008422E5">
            <w:pPr>
              <w:jc w:val="center"/>
              <w:rPr>
                <w:color w:val="000000"/>
              </w:rPr>
            </w:pPr>
            <w:r w:rsidRPr="008422E5">
              <w:rPr>
                <w:color w:val="000000"/>
              </w:rPr>
              <w:t>liczba</w:t>
            </w:r>
          </w:p>
        </w:tc>
      </w:tr>
      <w:tr w:rsidR="008422E5" w:rsidRPr="008422E5" w:rsidTr="008422E5">
        <w:trPr>
          <w:trHeight w:val="450"/>
          <w:jc w:val="center"/>
        </w:trPr>
        <w:tc>
          <w:tcPr>
            <w:tcW w:w="470" w:type="pct"/>
            <w:shd w:val="clear" w:color="000000" w:fill="C0C0C0"/>
            <w:noWrap/>
            <w:vAlign w:val="center"/>
          </w:tcPr>
          <w:p w:rsidR="008422E5" w:rsidRPr="008422E5" w:rsidRDefault="008422E5" w:rsidP="008422E5">
            <w:pPr>
              <w:rPr>
                <w:color w:val="000000"/>
              </w:rPr>
            </w:pPr>
          </w:p>
        </w:tc>
        <w:tc>
          <w:tcPr>
            <w:tcW w:w="505" w:type="pct"/>
            <w:shd w:val="clear" w:color="auto" w:fill="auto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proofErr w:type="spellStart"/>
            <w:r w:rsidRPr="008422E5">
              <w:rPr>
                <w:rFonts w:eastAsiaTheme="minorHAnsi"/>
                <w:lang w:eastAsia="en-US"/>
              </w:rPr>
              <w:t>uczn</w:t>
            </w:r>
            <w:proofErr w:type="spellEnd"/>
            <w:r w:rsidRPr="008422E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89" w:type="pct"/>
            <w:shd w:val="clear" w:color="auto" w:fill="auto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 xml:space="preserve"> oddz.</w:t>
            </w:r>
          </w:p>
        </w:tc>
        <w:tc>
          <w:tcPr>
            <w:tcW w:w="577" w:type="pct"/>
            <w:shd w:val="clear" w:color="auto" w:fill="auto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proofErr w:type="spellStart"/>
            <w:r w:rsidRPr="008422E5">
              <w:rPr>
                <w:rFonts w:eastAsiaTheme="minorHAnsi"/>
                <w:lang w:eastAsia="en-US"/>
              </w:rPr>
              <w:t>uczn</w:t>
            </w:r>
            <w:proofErr w:type="spellEnd"/>
            <w:r w:rsidRPr="008422E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63" w:type="pct"/>
            <w:shd w:val="clear" w:color="auto" w:fill="auto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oddz.</w:t>
            </w:r>
          </w:p>
        </w:tc>
        <w:tc>
          <w:tcPr>
            <w:tcW w:w="604" w:type="pct"/>
            <w:shd w:val="clear" w:color="auto" w:fill="auto"/>
            <w:hideMark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proofErr w:type="spellStart"/>
            <w:r w:rsidRPr="008422E5">
              <w:rPr>
                <w:rFonts w:eastAsiaTheme="minorHAnsi"/>
                <w:lang w:eastAsia="en-US"/>
              </w:rPr>
              <w:t>uczn</w:t>
            </w:r>
            <w:proofErr w:type="spellEnd"/>
            <w:r w:rsidRPr="008422E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oddz.</w:t>
            </w:r>
          </w:p>
        </w:tc>
        <w:tc>
          <w:tcPr>
            <w:tcW w:w="524" w:type="pct"/>
            <w:shd w:val="clear" w:color="auto" w:fill="auto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8422E5">
              <w:rPr>
                <w:rFonts w:eastAsiaTheme="minorHAnsi"/>
                <w:lang w:eastAsia="en-US"/>
              </w:rPr>
              <w:t>uczn</w:t>
            </w:r>
            <w:proofErr w:type="spellEnd"/>
            <w:r w:rsidRPr="008422E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615" w:type="pct"/>
            <w:shd w:val="clear" w:color="auto" w:fill="auto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oddz.</w:t>
            </w:r>
          </w:p>
        </w:tc>
      </w:tr>
      <w:tr w:rsidR="008422E5" w:rsidRPr="008422E5" w:rsidTr="008422E5">
        <w:trPr>
          <w:trHeight w:val="465"/>
          <w:jc w:val="center"/>
        </w:trPr>
        <w:tc>
          <w:tcPr>
            <w:tcW w:w="470" w:type="pct"/>
            <w:shd w:val="clear" w:color="000000" w:fill="C0C0C0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SP 4</w:t>
            </w:r>
          </w:p>
        </w:tc>
        <w:tc>
          <w:tcPr>
            <w:tcW w:w="505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390</w:t>
            </w:r>
          </w:p>
        </w:tc>
        <w:tc>
          <w:tcPr>
            <w:tcW w:w="589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577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386</w:t>
            </w:r>
          </w:p>
        </w:tc>
        <w:tc>
          <w:tcPr>
            <w:tcW w:w="563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604" w:type="pct"/>
            <w:shd w:val="clear" w:color="auto" w:fill="auto"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432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524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460</w:t>
            </w:r>
          </w:p>
        </w:tc>
        <w:tc>
          <w:tcPr>
            <w:tcW w:w="615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22</w:t>
            </w:r>
          </w:p>
        </w:tc>
      </w:tr>
      <w:tr w:rsidR="008422E5" w:rsidRPr="008422E5" w:rsidTr="008422E5">
        <w:trPr>
          <w:trHeight w:val="435"/>
          <w:jc w:val="center"/>
        </w:trPr>
        <w:tc>
          <w:tcPr>
            <w:tcW w:w="470" w:type="pct"/>
            <w:shd w:val="clear" w:color="000000" w:fill="C0C0C0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ESP 7</w:t>
            </w:r>
          </w:p>
        </w:tc>
        <w:tc>
          <w:tcPr>
            <w:tcW w:w="505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415</w:t>
            </w:r>
          </w:p>
        </w:tc>
        <w:tc>
          <w:tcPr>
            <w:tcW w:w="589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577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420</w:t>
            </w:r>
          </w:p>
        </w:tc>
        <w:tc>
          <w:tcPr>
            <w:tcW w:w="563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604" w:type="pct"/>
            <w:shd w:val="clear" w:color="auto" w:fill="auto"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462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524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512</w:t>
            </w:r>
          </w:p>
        </w:tc>
        <w:tc>
          <w:tcPr>
            <w:tcW w:w="615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22</w:t>
            </w:r>
          </w:p>
        </w:tc>
      </w:tr>
      <w:tr w:rsidR="008422E5" w:rsidRPr="008422E5" w:rsidTr="008422E5">
        <w:trPr>
          <w:trHeight w:val="435"/>
          <w:jc w:val="center"/>
        </w:trPr>
        <w:tc>
          <w:tcPr>
            <w:tcW w:w="470" w:type="pct"/>
            <w:shd w:val="clear" w:color="000000" w:fill="C0C0C0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SP 10</w:t>
            </w:r>
          </w:p>
        </w:tc>
        <w:tc>
          <w:tcPr>
            <w:tcW w:w="505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528</w:t>
            </w:r>
          </w:p>
        </w:tc>
        <w:tc>
          <w:tcPr>
            <w:tcW w:w="589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577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518</w:t>
            </w:r>
          </w:p>
        </w:tc>
        <w:tc>
          <w:tcPr>
            <w:tcW w:w="563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604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563</w:t>
            </w:r>
          </w:p>
        </w:tc>
        <w:tc>
          <w:tcPr>
            <w:tcW w:w="553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524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621</w:t>
            </w:r>
          </w:p>
        </w:tc>
        <w:tc>
          <w:tcPr>
            <w:tcW w:w="615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24</w:t>
            </w:r>
          </w:p>
        </w:tc>
      </w:tr>
      <w:tr w:rsidR="008422E5" w:rsidRPr="008422E5" w:rsidTr="008422E5">
        <w:trPr>
          <w:trHeight w:val="420"/>
          <w:jc w:val="center"/>
        </w:trPr>
        <w:tc>
          <w:tcPr>
            <w:tcW w:w="470" w:type="pct"/>
            <w:shd w:val="clear" w:color="000000" w:fill="C0C0C0"/>
            <w:noWrap/>
            <w:vAlign w:val="center"/>
            <w:hideMark/>
          </w:tcPr>
          <w:p w:rsidR="008422E5" w:rsidRPr="008422E5" w:rsidRDefault="008422E5" w:rsidP="008422E5">
            <w:pPr>
              <w:rPr>
                <w:color w:val="000000"/>
              </w:rPr>
            </w:pPr>
            <w:r w:rsidRPr="008422E5">
              <w:rPr>
                <w:color w:val="000000"/>
              </w:rPr>
              <w:t>razem</w:t>
            </w:r>
          </w:p>
        </w:tc>
        <w:tc>
          <w:tcPr>
            <w:tcW w:w="505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1333</w:t>
            </w:r>
          </w:p>
        </w:tc>
        <w:tc>
          <w:tcPr>
            <w:tcW w:w="589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577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1323</w:t>
            </w:r>
          </w:p>
        </w:tc>
        <w:tc>
          <w:tcPr>
            <w:tcW w:w="563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54</w:t>
            </w:r>
          </w:p>
        </w:tc>
        <w:tc>
          <w:tcPr>
            <w:tcW w:w="604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1457</w:t>
            </w:r>
          </w:p>
        </w:tc>
        <w:tc>
          <w:tcPr>
            <w:tcW w:w="553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60</w:t>
            </w:r>
          </w:p>
        </w:tc>
        <w:tc>
          <w:tcPr>
            <w:tcW w:w="524" w:type="pct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1593</w:t>
            </w:r>
          </w:p>
        </w:tc>
        <w:tc>
          <w:tcPr>
            <w:tcW w:w="615" w:type="pct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68</w:t>
            </w:r>
          </w:p>
        </w:tc>
      </w:tr>
    </w:tbl>
    <w:p w:rsidR="008422E5" w:rsidRPr="008422E5" w:rsidRDefault="008422E5" w:rsidP="008422E5">
      <w:pPr>
        <w:jc w:val="both"/>
      </w:pPr>
    </w:p>
    <w:p w:rsidR="008422E5" w:rsidRPr="008422E5" w:rsidRDefault="008422E5" w:rsidP="008422E5"/>
    <w:p w:rsidR="008422E5" w:rsidRPr="008422E5" w:rsidRDefault="008422E5" w:rsidP="008422E5">
      <w:r w:rsidRPr="008422E5">
        <w:t>Liczba uczniów i oddziałów w gimnazjach w latach 2012-2016.</w:t>
      </w:r>
    </w:p>
    <w:p w:rsidR="008422E5" w:rsidRPr="008422E5" w:rsidRDefault="008422E5" w:rsidP="008422E5"/>
    <w:tbl>
      <w:tblPr>
        <w:tblW w:w="8745" w:type="dxa"/>
        <w:jc w:val="center"/>
        <w:tblInd w:w="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"/>
        <w:gridCol w:w="954"/>
        <w:gridCol w:w="1140"/>
        <w:gridCol w:w="954"/>
        <w:gridCol w:w="1140"/>
        <w:gridCol w:w="954"/>
        <w:gridCol w:w="1140"/>
        <w:gridCol w:w="954"/>
        <w:gridCol w:w="1140"/>
      </w:tblGrid>
      <w:tr w:rsidR="008422E5" w:rsidRPr="008422E5" w:rsidTr="008422E5">
        <w:trPr>
          <w:trHeight w:val="465"/>
          <w:jc w:val="center"/>
        </w:trPr>
        <w:tc>
          <w:tcPr>
            <w:tcW w:w="944" w:type="dxa"/>
            <w:vMerge w:val="restart"/>
            <w:shd w:val="clear" w:color="000000" w:fill="C0C0C0"/>
            <w:vAlign w:val="center"/>
            <w:hideMark/>
          </w:tcPr>
          <w:p w:rsidR="008422E5" w:rsidRPr="008422E5" w:rsidRDefault="008422E5" w:rsidP="008422E5">
            <w:pPr>
              <w:jc w:val="center"/>
              <w:rPr>
                <w:color w:val="000000"/>
              </w:rPr>
            </w:pPr>
            <w:r w:rsidRPr="008422E5">
              <w:rPr>
                <w:color w:val="000000"/>
              </w:rPr>
              <w:t>szkoła</w:t>
            </w:r>
          </w:p>
        </w:tc>
        <w:tc>
          <w:tcPr>
            <w:tcW w:w="2002" w:type="dxa"/>
            <w:gridSpan w:val="2"/>
            <w:shd w:val="clear" w:color="000000" w:fill="C0C0C0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2012/2013</w:t>
            </w:r>
          </w:p>
        </w:tc>
        <w:tc>
          <w:tcPr>
            <w:tcW w:w="1933" w:type="dxa"/>
            <w:gridSpan w:val="2"/>
            <w:shd w:val="clear" w:color="000000" w:fill="C0C0C0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2013/2014</w:t>
            </w:r>
          </w:p>
        </w:tc>
        <w:tc>
          <w:tcPr>
            <w:tcW w:w="1933" w:type="dxa"/>
            <w:gridSpan w:val="2"/>
            <w:shd w:val="clear" w:color="000000" w:fill="BFBFBF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2014/2015</w:t>
            </w:r>
          </w:p>
        </w:tc>
        <w:tc>
          <w:tcPr>
            <w:tcW w:w="1933" w:type="dxa"/>
            <w:gridSpan w:val="2"/>
            <w:shd w:val="clear" w:color="000000" w:fill="BFBFBF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r. szkolny 2015/2016</w:t>
            </w:r>
          </w:p>
        </w:tc>
      </w:tr>
      <w:tr w:rsidR="008422E5" w:rsidRPr="008422E5" w:rsidTr="008422E5">
        <w:trPr>
          <w:trHeight w:val="465"/>
          <w:jc w:val="center"/>
        </w:trPr>
        <w:tc>
          <w:tcPr>
            <w:tcW w:w="944" w:type="dxa"/>
            <w:vMerge/>
            <w:vAlign w:val="center"/>
            <w:hideMark/>
          </w:tcPr>
          <w:p w:rsidR="008422E5" w:rsidRPr="008422E5" w:rsidRDefault="008422E5" w:rsidP="008422E5">
            <w:pPr>
              <w:rPr>
                <w:color w:val="000000"/>
              </w:rPr>
            </w:pPr>
          </w:p>
        </w:tc>
        <w:tc>
          <w:tcPr>
            <w:tcW w:w="944" w:type="dxa"/>
            <w:shd w:val="clear" w:color="000000" w:fill="C0C0C0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 uczniów</w:t>
            </w:r>
          </w:p>
        </w:tc>
        <w:tc>
          <w:tcPr>
            <w:tcW w:w="1058" w:type="dxa"/>
            <w:shd w:val="clear" w:color="000000" w:fill="C0C0C0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oddziałów</w:t>
            </w:r>
          </w:p>
        </w:tc>
        <w:tc>
          <w:tcPr>
            <w:tcW w:w="875" w:type="dxa"/>
            <w:shd w:val="clear" w:color="000000" w:fill="C0C0C0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 uczniów</w:t>
            </w:r>
          </w:p>
        </w:tc>
        <w:tc>
          <w:tcPr>
            <w:tcW w:w="1058" w:type="dxa"/>
            <w:shd w:val="clear" w:color="000000" w:fill="C0C0C0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oddziałów</w:t>
            </w:r>
          </w:p>
        </w:tc>
        <w:tc>
          <w:tcPr>
            <w:tcW w:w="875" w:type="dxa"/>
            <w:shd w:val="clear" w:color="000000" w:fill="C0C0C0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 uczniów</w:t>
            </w:r>
          </w:p>
        </w:tc>
        <w:tc>
          <w:tcPr>
            <w:tcW w:w="1058" w:type="dxa"/>
            <w:shd w:val="clear" w:color="000000" w:fill="BFBFBF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oddziałów</w:t>
            </w:r>
          </w:p>
        </w:tc>
        <w:tc>
          <w:tcPr>
            <w:tcW w:w="875" w:type="dxa"/>
            <w:shd w:val="clear" w:color="000000" w:fill="BFBFBF"/>
            <w:noWrap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 uczniów</w:t>
            </w:r>
          </w:p>
        </w:tc>
        <w:tc>
          <w:tcPr>
            <w:tcW w:w="1058" w:type="dxa"/>
            <w:shd w:val="clear" w:color="000000" w:fill="BFBFBF"/>
          </w:tcPr>
          <w:p w:rsidR="008422E5" w:rsidRPr="008422E5" w:rsidRDefault="008422E5" w:rsidP="008422E5">
            <w:pPr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liczba oddziałów</w:t>
            </w:r>
          </w:p>
        </w:tc>
      </w:tr>
      <w:tr w:rsidR="008422E5" w:rsidRPr="008422E5" w:rsidTr="008422E5">
        <w:trPr>
          <w:trHeight w:val="300"/>
          <w:jc w:val="center"/>
        </w:trPr>
        <w:tc>
          <w:tcPr>
            <w:tcW w:w="944" w:type="dxa"/>
            <w:shd w:val="clear" w:color="000000" w:fill="C0C0C0"/>
            <w:noWrap/>
            <w:vAlign w:val="center"/>
            <w:hideMark/>
          </w:tcPr>
          <w:p w:rsidR="008422E5" w:rsidRPr="008422E5" w:rsidRDefault="008422E5" w:rsidP="008422E5">
            <w:pPr>
              <w:rPr>
                <w:color w:val="000000"/>
              </w:rPr>
            </w:pPr>
            <w:r w:rsidRPr="008422E5">
              <w:rPr>
                <w:color w:val="000000"/>
              </w:rPr>
              <w:t>G 1</w:t>
            </w:r>
          </w:p>
        </w:tc>
        <w:tc>
          <w:tcPr>
            <w:tcW w:w="944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143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140</w:t>
            </w:r>
          </w:p>
        </w:tc>
        <w:tc>
          <w:tcPr>
            <w:tcW w:w="1058" w:type="dxa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auto"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155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175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</w:tr>
      <w:tr w:rsidR="008422E5" w:rsidRPr="008422E5" w:rsidTr="008422E5">
        <w:trPr>
          <w:trHeight w:val="300"/>
          <w:jc w:val="center"/>
        </w:trPr>
        <w:tc>
          <w:tcPr>
            <w:tcW w:w="944" w:type="dxa"/>
            <w:shd w:val="clear" w:color="000000" w:fill="C0C0C0"/>
            <w:noWrap/>
            <w:vAlign w:val="center"/>
            <w:hideMark/>
          </w:tcPr>
          <w:p w:rsidR="008422E5" w:rsidRPr="008422E5" w:rsidRDefault="008422E5" w:rsidP="008422E5">
            <w:pPr>
              <w:rPr>
                <w:color w:val="000000"/>
              </w:rPr>
            </w:pPr>
            <w:r w:rsidRPr="008422E5">
              <w:rPr>
                <w:color w:val="000000"/>
              </w:rPr>
              <w:t>G 2</w:t>
            </w:r>
          </w:p>
        </w:tc>
        <w:tc>
          <w:tcPr>
            <w:tcW w:w="944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377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75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382</w:t>
            </w:r>
          </w:p>
        </w:tc>
        <w:tc>
          <w:tcPr>
            <w:tcW w:w="1058" w:type="dxa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75" w:type="dxa"/>
            <w:shd w:val="clear" w:color="auto" w:fill="auto"/>
            <w:hideMark/>
          </w:tcPr>
          <w:p w:rsidR="008422E5" w:rsidRPr="008422E5" w:rsidRDefault="00163614" w:rsidP="00BC2A8D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391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875" w:type="dxa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365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14</w:t>
            </w:r>
          </w:p>
        </w:tc>
      </w:tr>
      <w:tr w:rsidR="008422E5" w:rsidRPr="008422E5" w:rsidTr="008422E5">
        <w:trPr>
          <w:trHeight w:val="300"/>
          <w:jc w:val="center"/>
        </w:trPr>
        <w:tc>
          <w:tcPr>
            <w:tcW w:w="944" w:type="dxa"/>
            <w:shd w:val="clear" w:color="000000" w:fill="C0C0C0"/>
            <w:noWrap/>
            <w:vAlign w:val="center"/>
            <w:hideMark/>
          </w:tcPr>
          <w:p w:rsidR="008422E5" w:rsidRPr="008422E5" w:rsidRDefault="008422E5" w:rsidP="008422E5">
            <w:pPr>
              <w:rPr>
                <w:color w:val="000000"/>
              </w:rPr>
            </w:pPr>
            <w:r w:rsidRPr="008422E5">
              <w:rPr>
                <w:color w:val="000000"/>
              </w:rPr>
              <w:t>GE 3</w:t>
            </w:r>
          </w:p>
        </w:tc>
        <w:tc>
          <w:tcPr>
            <w:tcW w:w="944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107</w:t>
            </w:r>
          </w:p>
        </w:tc>
        <w:tc>
          <w:tcPr>
            <w:tcW w:w="1058" w:type="dxa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auto"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101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75" w:type="dxa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106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lang w:eastAsia="en-US"/>
              </w:rPr>
            </w:pPr>
            <w:r w:rsidRPr="008422E5">
              <w:rPr>
                <w:rFonts w:eastAsiaTheme="minorHAnsi"/>
                <w:lang w:eastAsia="en-US"/>
              </w:rPr>
              <w:t>6</w:t>
            </w:r>
          </w:p>
        </w:tc>
      </w:tr>
      <w:tr w:rsidR="008422E5" w:rsidRPr="008422E5" w:rsidTr="008422E5">
        <w:trPr>
          <w:trHeight w:val="370"/>
          <w:jc w:val="center"/>
        </w:trPr>
        <w:tc>
          <w:tcPr>
            <w:tcW w:w="944" w:type="dxa"/>
            <w:shd w:val="clear" w:color="000000" w:fill="C0C0C0"/>
            <w:noWrap/>
            <w:vAlign w:val="center"/>
            <w:hideMark/>
          </w:tcPr>
          <w:p w:rsidR="008422E5" w:rsidRPr="008422E5" w:rsidRDefault="008422E5" w:rsidP="008422E5">
            <w:pPr>
              <w:rPr>
                <w:color w:val="000000"/>
              </w:rPr>
            </w:pPr>
            <w:r w:rsidRPr="008422E5">
              <w:rPr>
                <w:color w:val="000000"/>
              </w:rPr>
              <w:t>razem</w:t>
            </w:r>
          </w:p>
        </w:tc>
        <w:tc>
          <w:tcPr>
            <w:tcW w:w="944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422E5">
              <w:rPr>
                <w:rFonts w:eastAsiaTheme="minorHAnsi"/>
                <w:b/>
                <w:lang w:eastAsia="en-US"/>
              </w:rPr>
              <w:t>634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422E5">
              <w:rPr>
                <w:rFonts w:eastAsiaTheme="minorHAnsi"/>
                <w:b/>
                <w:lang w:eastAsia="en-US"/>
              </w:rPr>
              <w:t>26</w:t>
            </w:r>
          </w:p>
        </w:tc>
        <w:tc>
          <w:tcPr>
            <w:tcW w:w="875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422E5">
              <w:rPr>
                <w:rFonts w:eastAsiaTheme="minorHAnsi"/>
                <w:b/>
                <w:lang w:eastAsia="en-US"/>
              </w:rPr>
              <w:t>629</w:t>
            </w:r>
          </w:p>
        </w:tc>
        <w:tc>
          <w:tcPr>
            <w:tcW w:w="1058" w:type="dxa"/>
            <w:shd w:val="clear" w:color="auto" w:fill="auto"/>
          </w:tcPr>
          <w:p w:rsidR="008422E5" w:rsidRPr="008422E5" w:rsidRDefault="008422E5" w:rsidP="00BC2A8D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422E5">
              <w:rPr>
                <w:rFonts w:eastAsiaTheme="minorHAnsi"/>
                <w:b/>
                <w:lang w:eastAsia="en-US"/>
              </w:rPr>
              <w:t>26</w:t>
            </w:r>
          </w:p>
        </w:tc>
        <w:tc>
          <w:tcPr>
            <w:tcW w:w="875" w:type="dxa"/>
            <w:shd w:val="clear" w:color="auto" w:fill="auto"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422E5">
              <w:rPr>
                <w:rFonts w:eastAsiaTheme="minorHAnsi"/>
                <w:b/>
                <w:lang w:eastAsia="en-US"/>
              </w:rPr>
              <w:t>647</w:t>
            </w:r>
          </w:p>
        </w:tc>
        <w:tc>
          <w:tcPr>
            <w:tcW w:w="1058" w:type="dxa"/>
            <w:shd w:val="clear" w:color="auto" w:fill="auto"/>
            <w:noWrap/>
            <w:hideMark/>
          </w:tcPr>
          <w:p w:rsidR="008422E5" w:rsidRPr="008422E5" w:rsidRDefault="008422E5" w:rsidP="00BC2A8D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8422E5">
              <w:rPr>
                <w:rFonts w:eastAsiaTheme="minorHAnsi"/>
                <w:b/>
                <w:lang w:eastAsia="en-US"/>
              </w:rPr>
              <w:t>26</w:t>
            </w:r>
          </w:p>
        </w:tc>
        <w:tc>
          <w:tcPr>
            <w:tcW w:w="875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b/>
                <w:bCs/>
                <w:color w:val="000000"/>
              </w:rPr>
            </w:pPr>
            <w:r w:rsidRPr="008422E5">
              <w:rPr>
                <w:b/>
                <w:bCs/>
                <w:color w:val="000000"/>
              </w:rPr>
              <w:t>646</w:t>
            </w:r>
          </w:p>
        </w:tc>
        <w:tc>
          <w:tcPr>
            <w:tcW w:w="1058" w:type="dxa"/>
            <w:shd w:val="clear" w:color="auto" w:fill="auto"/>
            <w:noWrap/>
          </w:tcPr>
          <w:p w:rsidR="008422E5" w:rsidRPr="008422E5" w:rsidRDefault="008422E5" w:rsidP="00BC2A8D">
            <w:pPr>
              <w:jc w:val="right"/>
              <w:rPr>
                <w:b/>
                <w:bCs/>
                <w:color w:val="000000"/>
              </w:rPr>
            </w:pPr>
            <w:r w:rsidRPr="008422E5">
              <w:rPr>
                <w:b/>
                <w:bCs/>
                <w:color w:val="000000"/>
              </w:rPr>
              <w:t>26</w:t>
            </w:r>
          </w:p>
        </w:tc>
      </w:tr>
    </w:tbl>
    <w:p w:rsidR="008422E5" w:rsidRPr="008422E5" w:rsidRDefault="008422E5" w:rsidP="008422E5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B7F20" w:rsidRDefault="00EB7F20" w:rsidP="00EB7F20">
      <w:pPr>
        <w:jc w:val="both"/>
      </w:pPr>
      <w:r>
        <w:t>Widoczny wzrost liczby oddziałów spowodowany był zwiększeniem liczby dzieci w klasach I-III w szkołach podstawowych, na skutek przeprowadzonych reform w oświacie.</w:t>
      </w:r>
    </w:p>
    <w:p w:rsidR="008C6CA6" w:rsidRPr="008C6CA6" w:rsidRDefault="00EB7F20" w:rsidP="008C6CA6">
      <w:pPr>
        <w:jc w:val="both"/>
      </w:pPr>
      <w:r>
        <w:t>W gimnazjum natomiast obserwujemy rokroczny spadek. Wyjątkiem jest Gimnazjum nr 1, które cieszy się dużym naborem w ostatnich latach.</w:t>
      </w:r>
    </w:p>
    <w:p w:rsidR="008C6CA6" w:rsidRPr="008C6CA6" w:rsidRDefault="008C6CA6" w:rsidP="008C6CA6">
      <w:pPr>
        <w:jc w:val="both"/>
      </w:pPr>
    </w:p>
    <w:p w:rsidR="008C6CA6" w:rsidRPr="001E33E1" w:rsidRDefault="008C6CA6" w:rsidP="008C6CA6">
      <w:pPr>
        <w:jc w:val="both"/>
        <w:rPr>
          <w:b/>
        </w:rPr>
      </w:pPr>
      <w:r w:rsidRPr="001E33E1">
        <w:rPr>
          <w:b/>
        </w:rPr>
        <w:t>1.3. Demografia.</w:t>
      </w:r>
    </w:p>
    <w:p w:rsidR="00D148E4" w:rsidRDefault="00D148E4" w:rsidP="008C6CA6">
      <w:pPr>
        <w:jc w:val="both"/>
        <w:rPr>
          <w:color w:val="FF0000"/>
        </w:rPr>
      </w:pPr>
    </w:p>
    <w:p w:rsidR="00D148E4" w:rsidRDefault="00D148E4" w:rsidP="008C6CA6">
      <w:pPr>
        <w:jc w:val="both"/>
        <w:rPr>
          <w:color w:val="FF0000"/>
        </w:rPr>
      </w:pP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 xml:space="preserve">       Liczba uczniów i oddziałów w szkołach podstawowych w latach 2016-2020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Placówka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2016/17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2017/18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2018/19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2019/20</w:t>
            </w: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dzieci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oddz.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dzieci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oddz.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dzieci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oddz.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dzieci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oddz.</w:t>
            </w: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 xml:space="preserve">SP 4 </w:t>
            </w:r>
            <w:proofErr w:type="spellStart"/>
            <w:r w:rsidRPr="00D148E4">
              <w:rPr>
                <w:color w:val="000000"/>
                <w:sz w:val="22"/>
                <w:szCs w:val="22"/>
              </w:rPr>
              <w:t>integr</w:t>
            </w:r>
            <w:proofErr w:type="spellEnd"/>
            <w:r w:rsidRPr="00D148E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28</w:t>
            </w: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SP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27</w:t>
            </w: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SP 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32</w:t>
            </w: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sz w:val="22"/>
                <w:szCs w:val="22"/>
              </w:rPr>
              <w:t>RAZEM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sz w:val="22"/>
                <w:szCs w:val="22"/>
              </w:rPr>
              <w:t>1690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sz w:val="22"/>
                <w:szCs w:val="22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sz w:val="22"/>
                <w:szCs w:val="22"/>
              </w:rPr>
              <w:t>1946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sz w:val="22"/>
                <w:szCs w:val="22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sz w:val="22"/>
                <w:szCs w:val="22"/>
              </w:rPr>
              <w:t>1961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sz w:val="22"/>
                <w:szCs w:val="22"/>
              </w:rPr>
              <w:t>87</w:t>
            </w: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48E4" w:rsidRDefault="00D148E4" w:rsidP="00A2027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D148E4" w:rsidRDefault="00D148E4" w:rsidP="00A2027F">
            <w:pPr>
              <w:rPr>
                <w:color w:val="000000"/>
                <w:sz w:val="22"/>
                <w:szCs w:val="22"/>
              </w:rPr>
            </w:pPr>
          </w:p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lastRenderedPageBreak/>
              <w:t xml:space="preserve">    Liczba uczniów i oddziałów w gimnazjach w latach 2016-2019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2016/17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2017/18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2018/19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SZKOŁA</w:t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dzieci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oddz.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dzieci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oddz.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dzieci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l. oddz.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G1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G2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G3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color w:val="000000"/>
                <w:sz w:val="22"/>
                <w:szCs w:val="22"/>
              </w:rPr>
            </w:pPr>
            <w:r w:rsidRPr="00D148E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48E4">
              <w:rPr>
                <w:b/>
                <w:bCs/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  <w:tr w:rsidR="00A2027F" w:rsidRPr="00A2027F" w:rsidTr="00A2027F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7F" w:rsidRPr="00D148E4" w:rsidRDefault="00A2027F" w:rsidP="00A2027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E71C3" w:rsidRPr="002E71C3" w:rsidRDefault="002E71C3" w:rsidP="008C6CA6">
      <w:pPr>
        <w:jc w:val="both"/>
      </w:pPr>
    </w:p>
    <w:p w:rsidR="008C6CA6" w:rsidRPr="001E33E1" w:rsidRDefault="008C6CA6" w:rsidP="008C6CA6">
      <w:pPr>
        <w:jc w:val="both"/>
        <w:rPr>
          <w:b/>
        </w:rPr>
      </w:pPr>
      <w:r w:rsidRPr="001E33E1">
        <w:rPr>
          <w:b/>
        </w:rPr>
        <w:t>1.4. Placówki niepubliczne.</w:t>
      </w:r>
    </w:p>
    <w:p w:rsidR="008C6CA6" w:rsidRPr="005A5477" w:rsidRDefault="008C6CA6" w:rsidP="008C6CA6">
      <w:pPr>
        <w:jc w:val="both"/>
      </w:pPr>
    </w:p>
    <w:p w:rsidR="008C6CA6" w:rsidRPr="005A5477" w:rsidRDefault="008C6CA6" w:rsidP="008C6CA6">
      <w:pPr>
        <w:jc w:val="both"/>
      </w:pPr>
      <w:r w:rsidRPr="005A5477">
        <w:t xml:space="preserve">Oświata niepubliczna, mimo że prowadzona przez inne organy niż jednostki samorządu terytorialnego, jest częścią lokalnego systemu szkolnego, dlatego też </w:t>
      </w:r>
      <w:r w:rsidR="005A5477">
        <w:t>ma</w:t>
      </w:r>
      <w:r w:rsidRPr="005A5477">
        <w:t xml:space="preserve"> swoje miejsce </w:t>
      </w:r>
      <w:r w:rsidR="005A5477">
        <w:br/>
      </w:r>
      <w:r w:rsidRPr="005A5477">
        <w:t xml:space="preserve">w Informacji o stanie </w:t>
      </w:r>
      <w:r w:rsidR="00650DC1">
        <w:t xml:space="preserve">realizacji zadań </w:t>
      </w:r>
      <w:r w:rsidRPr="005A5477">
        <w:t xml:space="preserve">oświaty. Jest to ważne ze względu na przekazywaną przez JST dotację, jak i odpowiedzialność samorządu za jakość usług edukacyjnych na terenie gminy. </w:t>
      </w:r>
    </w:p>
    <w:p w:rsidR="008C6CA6" w:rsidRPr="005A5477" w:rsidRDefault="008C6CA6" w:rsidP="008C6CA6">
      <w:pPr>
        <w:jc w:val="both"/>
      </w:pPr>
    </w:p>
    <w:p w:rsidR="008C6CA6" w:rsidRDefault="008C6CA6" w:rsidP="008C6CA6">
      <w:pPr>
        <w:jc w:val="both"/>
      </w:pPr>
      <w:r w:rsidRPr="005A5477">
        <w:t xml:space="preserve">Liczba wychowanków w placówkach publicznych i niepublicznych w roku szk. </w:t>
      </w:r>
      <w:r w:rsidR="00A27EBD">
        <w:t xml:space="preserve">2014/15 i </w:t>
      </w:r>
      <w:r w:rsidRPr="005A5477">
        <w:t>201</w:t>
      </w:r>
      <w:r w:rsidR="00F4266D">
        <w:t>5</w:t>
      </w:r>
      <w:r w:rsidRPr="005A5477">
        <w:t>/1</w:t>
      </w:r>
      <w:r w:rsidR="00F4266D">
        <w:t>6</w:t>
      </w:r>
    </w:p>
    <w:p w:rsidR="00D121ED" w:rsidRDefault="00D121ED" w:rsidP="008C6CA6">
      <w:pPr>
        <w:jc w:val="both"/>
      </w:pPr>
    </w:p>
    <w:tbl>
      <w:tblPr>
        <w:tblW w:w="5406" w:type="pct"/>
        <w:jc w:val="center"/>
        <w:tblInd w:w="-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440"/>
        <w:gridCol w:w="594"/>
        <w:gridCol w:w="762"/>
        <w:gridCol w:w="643"/>
        <w:gridCol w:w="860"/>
        <w:gridCol w:w="563"/>
        <w:gridCol w:w="961"/>
        <w:gridCol w:w="754"/>
        <w:gridCol w:w="758"/>
        <w:gridCol w:w="443"/>
        <w:gridCol w:w="949"/>
        <w:gridCol w:w="817"/>
        <w:gridCol w:w="660"/>
      </w:tblGrid>
      <w:tr w:rsidR="00F26A7C" w:rsidRPr="002D0ECF" w:rsidTr="00F26A7C">
        <w:trPr>
          <w:trHeight w:val="435"/>
          <w:jc w:val="center"/>
        </w:trPr>
        <w:tc>
          <w:tcPr>
            <w:tcW w:w="3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placówka</w:t>
            </w:r>
          </w:p>
        </w:tc>
        <w:tc>
          <w:tcPr>
            <w:tcW w:w="2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PP 4</w:t>
            </w:r>
          </w:p>
        </w:tc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 xml:space="preserve">Żłobek </w:t>
            </w:r>
            <w:proofErr w:type="spellStart"/>
            <w:r w:rsidRPr="002D0ECF">
              <w:rPr>
                <w:sz w:val="16"/>
                <w:szCs w:val="16"/>
              </w:rPr>
              <w:t>Publ</w:t>
            </w:r>
            <w:proofErr w:type="spellEnd"/>
            <w:r w:rsidRPr="002D0ECF">
              <w:rPr>
                <w:sz w:val="16"/>
                <w:szCs w:val="16"/>
              </w:rPr>
              <w:t>.</w:t>
            </w:r>
          </w:p>
        </w:tc>
        <w:tc>
          <w:tcPr>
            <w:tcW w:w="3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razem publiczne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NP Ekolog.</w:t>
            </w:r>
          </w:p>
        </w:tc>
        <w:tc>
          <w:tcPr>
            <w:tcW w:w="4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NP Montessori</w:t>
            </w:r>
          </w:p>
        </w:tc>
        <w:tc>
          <w:tcPr>
            <w:tcW w:w="2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 xml:space="preserve">NP  z Oddz. </w:t>
            </w:r>
            <w:proofErr w:type="spellStart"/>
            <w:r w:rsidRPr="002D0ECF">
              <w:rPr>
                <w:sz w:val="16"/>
                <w:szCs w:val="16"/>
              </w:rPr>
              <w:t>Integr</w:t>
            </w:r>
            <w:proofErr w:type="spellEnd"/>
            <w:r w:rsidRPr="002D0ECF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 xml:space="preserve">NP  "Wesołe krasnoludki" 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NP Sportowe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 xml:space="preserve">N Punkt </w:t>
            </w:r>
            <w:proofErr w:type="spellStart"/>
            <w:r w:rsidRPr="002D0ECF">
              <w:rPr>
                <w:sz w:val="16"/>
                <w:szCs w:val="16"/>
              </w:rPr>
              <w:t>Przedszk</w:t>
            </w:r>
            <w:proofErr w:type="spellEnd"/>
            <w:r w:rsidRPr="002D0ECF">
              <w:rPr>
                <w:sz w:val="16"/>
                <w:szCs w:val="16"/>
              </w:rPr>
              <w:t>.</w:t>
            </w:r>
          </w:p>
        </w:tc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NP STO</w:t>
            </w:r>
          </w:p>
        </w:tc>
        <w:tc>
          <w:tcPr>
            <w:tcW w:w="4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>NP  Sióstr Augustianek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6A7C" w:rsidRDefault="00F26A7C" w:rsidP="002D0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”Miś”</w:t>
            </w:r>
          </w:p>
        </w:tc>
        <w:tc>
          <w:tcPr>
            <w:tcW w:w="3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2D0ECF">
            <w:pPr>
              <w:jc w:val="center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 xml:space="preserve">razem </w:t>
            </w:r>
            <w:proofErr w:type="spellStart"/>
            <w:r w:rsidRPr="002D0ECF">
              <w:rPr>
                <w:sz w:val="16"/>
                <w:szCs w:val="16"/>
              </w:rPr>
              <w:t>niepubl</w:t>
            </w:r>
            <w:proofErr w:type="spellEnd"/>
            <w:r w:rsidRPr="002D0ECF">
              <w:rPr>
                <w:sz w:val="16"/>
                <w:szCs w:val="16"/>
              </w:rPr>
              <w:t xml:space="preserve">. </w:t>
            </w:r>
          </w:p>
        </w:tc>
      </w:tr>
      <w:tr w:rsidR="00F26A7C" w:rsidRPr="002D0ECF" w:rsidTr="00F26A7C">
        <w:trPr>
          <w:trHeight w:val="435"/>
          <w:jc w:val="center"/>
        </w:trPr>
        <w:tc>
          <w:tcPr>
            <w:tcW w:w="3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2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4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2D0ECF">
            <w:pPr>
              <w:rPr>
                <w:sz w:val="16"/>
                <w:szCs w:val="16"/>
              </w:rPr>
            </w:pPr>
          </w:p>
        </w:tc>
      </w:tr>
      <w:tr w:rsidR="00F26A7C" w:rsidRPr="002D0ECF" w:rsidTr="00F26A7C">
        <w:trPr>
          <w:trHeight w:val="465"/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743808">
            <w:pPr>
              <w:jc w:val="both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 xml:space="preserve">liczba dzieci </w:t>
            </w:r>
            <w:r>
              <w:rPr>
                <w:sz w:val="16"/>
                <w:szCs w:val="16"/>
              </w:rPr>
              <w:br/>
            </w:r>
            <w:r w:rsidRPr="002D0ECF">
              <w:rPr>
                <w:sz w:val="16"/>
                <w:szCs w:val="16"/>
              </w:rPr>
              <w:t>w roku 201</w:t>
            </w:r>
            <w:r w:rsidR="00A27EBD">
              <w:rPr>
                <w:sz w:val="16"/>
                <w:szCs w:val="16"/>
              </w:rPr>
              <w:t>4/15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</w:tr>
      <w:tr w:rsidR="00F26A7C" w:rsidRPr="002D0ECF" w:rsidTr="00F26A7C">
        <w:trPr>
          <w:trHeight w:val="675"/>
          <w:jc w:val="center"/>
        </w:trPr>
        <w:tc>
          <w:tcPr>
            <w:tcW w:w="3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26A7C" w:rsidRPr="002D0ECF" w:rsidRDefault="00F26A7C" w:rsidP="00743808">
            <w:pPr>
              <w:jc w:val="both"/>
              <w:rPr>
                <w:sz w:val="16"/>
                <w:szCs w:val="16"/>
              </w:rPr>
            </w:pPr>
            <w:r w:rsidRPr="002D0ECF">
              <w:rPr>
                <w:sz w:val="16"/>
                <w:szCs w:val="16"/>
              </w:rPr>
              <w:t xml:space="preserve">liczba dzieci </w:t>
            </w:r>
            <w:r>
              <w:rPr>
                <w:sz w:val="16"/>
                <w:szCs w:val="16"/>
              </w:rPr>
              <w:br/>
            </w:r>
            <w:r w:rsidRPr="002D0ECF">
              <w:rPr>
                <w:sz w:val="16"/>
                <w:szCs w:val="16"/>
              </w:rPr>
              <w:t>w roku 201</w:t>
            </w:r>
            <w:r w:rsidR="00A27EBD">
              <w:rPr>
                <w:sz w:val="16"/>
                <w:szCs w:val="16"/>
              </w:rPr>
              <w:t>5</w:t>
            </w:r>
            <w:r w:rsidRPr="002D0ECF">
              <w:rPr>
                <w:sz w:val="16"/>
                <w:szCs w:val="16"/>
              </w:rPr>
              <w:t>/1</w:t>
            </w:r>
            <w:r w:rsidR="00A27EBD">
              <w:rPr>
                <w:sz w:val="16"/>
                <w:szCs w:val="16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6A7C" w:rsidRPr="00F26A7C" w:rsidRDefault="00F26A7C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26A7C" w:rsidRPr="00F26A7C" w:rsidRDefault="00A27EBD" w:rsidP="00F26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6A7C">
              <w:rPr>
                <w:sz w:val="20"/>
                <w:szCs w:val="20"/>
              </w:rPr>
              <w:t>96</w:t>
            </w:r>
          </w:p>
        </w:tc>
      </w:tr>
    </w:tbl>
    <w:p w:rsidR="001F152E" w:rsidRDefault="001F152E" w:rsidP="00BC2A8D">
      <w:pPr>
        <w:jc w:val="both"/>
      </w:pPr>
    </w:p>
    <w:p w:rsidR="001F152E" w:rsidRDefault="001F152E" w:rsidP="00BC2A8D">
      <w:pPr>
        <w:jc w:val="both"/>
      </w:pPr>
    </w:p>
    <w:p w:rsidR="008C6CA6" w:rsidRDefault="008C6CA6" w:rsidP="00BC2A8D">
      <w:pPr>
        <w:jc w:val="both"/>
      </w:pPr>
      <w:r w:rsidRPr="005A5477">
        <w:t xml:space="preserve">W przypadku placówek funkcjonujących na potrzeby dzieci najmłodszych, liczba dzieci </w:t>
      </w:r>
      <w:r w:rsidRPr="005A5477">
        <w:br/>
        <w:t>w placówkach niepublicznych (</w:t>
      </w:r>
      <w:r w:rsidR="00A27EBD">
        <w:t>596</w:t>
      </w:r>
      <w:r w:rsidRPr="005A5477">
        <w:t xml:space="preserve">) stanowi </w:t>
      </w:r>
      <w:r w:rsidR="00BC2A8D">
        <w:t>71,38</w:t>
      </w:r>
      <w:r w:rsidRPr="005A5477">
        <w:t xml:space="preserve"> % ogólnej liczby dzieci przebywających we wszystkich placówkach (</w:t>
      </w:r>
      <w:r w:rsidR="00A27EBD">
        <w:t>835</w:t>
      </w:r>
      <w:r w:rsidRPr="005A5477">
        <w:t xml:space="preserve">). Widać, że w gminie większość placówek to placówki niepubliczne, w których przebywa większość dzieci uczęszczających do przedszkoli. </w:t>
      </w:r>
    </w:p>
    <w:p w:rsidR="001F152E" w:rsidRDefault="001F152E" w:rsidP="008C6CA6">
      <w:pPr>
        <w:jc w:val="both"/>
      </w:pPr>
    </w:p>
    <w:p w:rsidR="007924B5" w:rsidRDefault="00BC2A8D" w:rsidP="008C6CA6">
      <w:pPr>
        <w:jc w:val="both"/>
      </w:pPr>
      <w:r w:rsidRPr="00BC2A8D">
        <w:t>Dotacje wypłacone placówkom niepublicznym w roku 2015</w:t>
      </w:r>
      <w:r>
        <w:t xml:space="preserve"> wynikające z przewidzianej</w:t>
      </w:r>
      <w:r w:rsidRPr="00BC2A8D">
        <w:t xml:space="preserve">                                                                                                                                    </w:t>
      </w:r>
      <w:r>
        <w:t xml:space="preserve">               </w:t>
      </w:r>
      <w:r w:rsidRPr="00BC2A8D">
        <w:t>subwencji oświatowej</w:t>
      </w:r>
      <w:r>
        <w:t>.</w:t>
      </w:r>
    </w:p>
    <w:p w:rsidR="00BC2A8D" w:rsidRPr="00BC2A8D" w:rsidRDefault="00BC2A8D" w:rsidP="008C6CA6">
      <w:pPr>
        <w:jc w:val="both"/>
      </w:pPr>
    </w:p>
    <w:tbl>
      <w:tblPr>
        <w:tblW w:w="10520" w:type="dxa"/>
        <w:jc w:val="center"/>
        <w:tblInd w:w="-1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5369"/>
        <w:gridCol w:w="1591"/>
        <w:gridCol w:w="1548"/>
        <w:gridCol w:w="1526"/>
        <w:gridCol w:w="146"/>
      </w:tblGrid>
      <w:tr w:rsidR="007924B5" w:rsidRPr="00BC2A8D" w:rsidTr="007924B5">
        <w:trPr>
          <w:trHeight w:val="466"/>
          <w:jc w:val="center"/>
        </w:trPr>
        <w:tc>
          <w:tcPr>
            <w:tcW w:w="10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454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proofErr w:type="spellStart"/>
            <w:r w:rsidRPr="00BC2A8D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placówka niepubliczna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dotacja roczna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liczba dzieci na IX.2015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liczba dzieci na VI.2016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99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</w:t>
            </w:r>
          </w:p>
        </w:tc>
        <w:tc>
          <w:tcPr>
            <w:tcW w:w="5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Zespół Szkół Społecznych STO w tym: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699 745,70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76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79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66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szkoła podstawowa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556 314,46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60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55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gimnazjum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143 431,24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19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78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2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 xml:space="preserve">Niepubliczne Gim. z oddz. Przysposabiającymi do Pracy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581 152,51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104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66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 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1 280 898,21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44"/>
          <w:jc w:val="center"/>
        </w:trPr>
        <w:tc>
          <w:tcPr>
            <w:tcW w:w="105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4B5" w:rsidRPr="00BC2A8D" w:rsidRDefault="00D148E4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lastRenderedPageBreak/>
              <w:t>Dotacje wypłacone placówkom niepublicznym w roku 2015                                                                                                                                                                    wynikające z wydatków bieżących ponoszonych w przedszkolu publicznym</w:t>
            </w:r>
          </w:p>
        </w:tc>
      </w:tr>
      <w:tr w:rsidR="007924B5" w:rsidRPr="00BC2A8D" w:rsidTr="007924B5">
        <w:trPr>
          <w:trHeight w:val="244"/>
          <w:jc w:val="center"/>
        </w:trPr>
        <w:tc>
          <w:tcPr>
            <w:tcW w:w="105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499"/>
          <w:jc w:val="center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placówka niepubliczna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dotacja roczna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liczba dzieci na IX.2015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liczba dzieci na VI.2016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322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3</w:t>
            </w:r>
          </w:p>
        </w:tc>
        <w:tc>
          <w:tcPr>
            <w:tcW w:w="53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Ekologiczne Przedszkole Niepubliczne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397 788,02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99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433"/>
          <w:jc w:val="center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</w:t>
            </w:r>
          </w:p>
        </w:tc>
        <w:tc>
          <w:tcPr>
            <w:tcW w:w="5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Przedszkole Niepubliczne z Oddz. Integracyjnymi w tym: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828 752,32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86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99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2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wg kosztu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385 364,72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77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91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44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wczesne wspomaganie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22 610,64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3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3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niepełnosprawności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420 776,96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8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343"/>
          <w:jc w:val="center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Niepubliczne Przedszkole Montessori w tym: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1 033 455,27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138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141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2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wg kosztu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490 377,05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124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124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2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wczesne wspomaganie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4 521,27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44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niepełnosprawności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538 556,95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17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343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6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 xml:space="preserve">Niepubliczne Przedszkole Wesołe Krasnoludki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481 356,95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109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343"/>
          <w:jc w:val="center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7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Zespół Szkół Społecznych STO oddz. przedszkolny w tym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55 810,61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12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2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wg kosztu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51 557,60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11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55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niepełnosprawności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4 253,01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55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8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Niepubliczny Punkt Przedszkolny Miś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20 811,24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333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Niepubliczny Punkt Przedszkolny Chatka Puchatka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18 811,62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9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433"/>
          <w:jc w:val="center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10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Niep</w:t>
            </w:r>
            <w:r w:rsidR="00A2027F">
              <w:rPr>
                <w:b/>
                <w:bCs/>
                <w:sz w:val="20"/>
                <w:szCs w:val="20"/>
              </w:rPr>
              <w:t>ubliczne Przedszkole Specjalne s</w:t>
            </w:r>
            <w:r w:rsidRPr="00BC2A8D">
              <w:rPr>
                <w:b/>
                <w:bCs/>
                <w:sz w:val="20"/>
                <w:szCs w:val="20"/>
              </w:rPr>
              <w:t>. Augustianek w tym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182 644,37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18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2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wg kosztu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37 594,29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12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2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niepełnosprawności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145 050,08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6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322"/>
          <w:jc w:val="center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11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Sportowe Przedszkole Niepubliczne w tym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500 668,53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117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22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wg kosztu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466 644,45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114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117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244"/>
          <w:jc w:val="center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niepełnosprawności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34 024,08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0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  <w:tr w:rsidR="007924B5" w:rsidRPr="00BC2A8D" w:rsidTr="007924B5">
        <w:trPr>
          <w:trHeight w:val="343"/>
          <w:jc w:val="center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 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924B5" w:rsidRPr="00BC2A8D" w:rsidRDefault="007924B5" w:rsidP="007924B5">
            <w:pPr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b/>
                <w:bCs/>
                <w:sz w:val="20"/>
                <w:szCs w:val="20"/>
              </w:rPr>
            </w:pPr>
            <w:r w:rsidRPr="00BC2A8D">
              <w:rPr>
                <w:b/>
                <w:bCs/>
                <w:sz w:val="20"/>
                <w:szCs w:val="20"/>
              </w:rPr>
              <w:t>3 520 098,93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924B5" w:rsidRPr="00BC2A8D" w:rsidRDefault="007924B5" w:rsidP="007924B5">
            <w:pPr>
              <w:jc w:val="center"/>
              <w:rPr>
                <w:sz w:val="20"/>
                <w:szCs w:val="20"/>
              </w:rPr>
            </w:pPr>
            <w:r w:rsidRPr="00BC2A8D">
              <w:rPr>
                <w:sz w:val="20"/>
                <w:szCs w:val="20"/>
              </w:rPr>
              <w:t> 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4B5" w:rsidRPr="00BC2A8D" w:rsidRDefault="007924B5" w:rsidP="007924B5">
            <w:pPr>
              <w:rPr>
                <w:sz w:val="20"/>
                <w:szCs w:val="20"/>
              </w:rPr>
            </w:pPr>
          </w:p>
        </w:tc>
      </w:tr>
    </w:tbl>
    <w:p w:rsidR="007924B5" w:rsidRPr="00BC2A8D" w:rsidRDefault="007924B5" w:rsidP="008C6CA6">
      <w:pPr>
        <w:jc w:val="both"/>
        <w:rPr>
          <w:sz w:val="20"/>
          <w:szCs w:val="20"/>
        </w:rPr>
      </w:pPr>
    </w:p>
    <w:p w:rsidR="001F152E" w:rsidRDefault="001F152E" w:rsidP="008C6CA6">
      <w:pPr>
        <w:jc w:val="both"/>
      </w:pPr>
    </w:p>
    <w:p w:rsidR="001F152E" w:rsidRDefault="001F152E" w:rsidP="008C6CA6">
      <w:pPr>
        <w:jc w:val="both"/>
      </w:pPr>
    </w:p>
    <w:p w:rsidR="008C6CA6" w:rsidRDefault="008C6CA6" w:rsidP="008C6CA6">
      <w:pPr>
        <w:jc w:val="both"/>
      </w:pPr>
      <w:r w:rsidRPr="005A5477">
        <w:t>Liczba uczniów w szkołach publicznych i</w:t>
      </w:r>
      <w:r w:rsidR="00A27EBD">
        <w:t xml:space="preserve"> niepublicznych w roku szk. 2014/15 i 2015/16</w:t>
      </w:r>
    </w:p>
    <w:p w:rsidR="00AA0A6F" w:rsidRDefault="00AA0A6F" w:rsidP="008C6CA6">
      <w:pPr>
        <w:jc w:val="both"/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545"/>
        <w:gridCol w:w="550"/>
        <w:gridCol w:w="589"/>
        <w:gridCol w:w="499"/>
        <w:gridCol w:w="545"/>
        <w:gridCol w:w="579"/>
        <w:gridCol w:w="951"/>
        <w:gridCol w:w="707"/>
        <w:gridCol w:w="850"/>
        <w:gridCol w:w="991"/>
        <w:gridCol w:w="989"/>
      </w:tblGrid>
      <w:tr w:rsidR="00EC3592" w:rsidRPr="00EC3592" w:rsidTr="00AA0A6F">
        <w:trPr>
          <w:trHeight w:val="824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20"/>
                <w:szCs w:val="20"/>
              </w:rPr>
            </w:pPr>
            <w:r w:rsidRPr="00EC3592">
              <w:rPr>
                <w:sz w:val="20"/>
                <w:szCs w:val="20"/>
              </w:rPr>
              <w:t>placówka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SP 4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ESP 7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SP 10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G 1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G 2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GE 3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3592" w:rsidRPr="00EC3592" w:rsidRDefault="00EC3592" w:rsidP="00EC3592">
            <w:pPr>
              <w:jc w:val="center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razem publiczne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SP STO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both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G STO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592" w:rsidRPr="00EC3592" w:rsidRDefault="00EC3592" w:rsidP="00EC3592">
            <w:pPr>
              <w:jc w:val="center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 xml:space="preserve">N </w:t>
            </w:r>
            <w:proofErr w:type="spellStart"/>
            <w:r w:rsidRPr="00EC3592">
              <w:rPr>
                <w:sz w:val="16"/>
                <w:szCs w:val="16"/>
              </w:rPr>
              <w:t>Gimn</w:t>
            </w:r>
            <w:proofErr w:type="spellEnd"/>
            <w:r w:rsidRPr="00EC3592">
              <w:rPr>
                <w:sz w:val="16"/>
                <w:szCs w:val="16"/>
              </w:rPr>
              <w:t>.</w:t>
            </w:r>
          </w:p>
          <w:p w:rsidR="00EC3592" w:rsidRPr="00EC3592" w:rsidRDefault="00EC3592" w:rsidP="00EC3592">
            <w:pPr>
              <w:jc w:val="center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 xml:space="preserve">z Oddz. </w:t>
            </w:r>
            <w:proofErr w:type="spellStart"/>
            <w:r w:rsidRPr="00EC3592">
              <w:rPr>
                <w:sz w:val="16"/>
                <w:szCs w:val="16"/>
              </w:rPr>
              <w:t>Przysp</w:t>
            </w:r>
            <w:proofErr w:type="spellEnd"/>
            <w:r w:rsidRPr="00EC3592">
              <w:rPr>
                <w:sz w:val="16"/>
                <w:szCs w:val="16"/>
              </w:rPr>
              <w:t>. do Pracy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3592" w:rsidRPr="00EC3592" w:rsidRDefault="00EC3592" w:rsidP="00EC3592">
            <w:pPr>
              <w:jc w:val="center"/>
              <w:rPr>
                <w:sz w:val="16"/>
                <w:szCs w:val="16"/>
              </w:rPr>
            </w:pPr>
            <w:r w:rsidRPr="00EC3592">
              <w:rPr>
                <w:sz w:val="16"/>
                <w:szCs w:val="16"/>
              </w:rPr>
              <w:t>razem niepubl</w:t>
            </w:r>
            <w:r>
              <w:rPr>
                <w:sz w:val="16"/>
                <w:szCs w:val="16"/>
              </w:rPr>
              <w:t>iczne</w:t>
            </w:r>
          </w:p>
        </w:tc>
      </w:tr>
      <w:tr w:rsidR="00EC3592" w:rsidRPr="00EC3592" w:rsidTr="00A27EBD">
        <w:trPr>
          <w:trHeight w:val="645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3592" w:rsidRPr="00EC3592" w:rsidRDefault="00A27EBD" w:rsidP="00EC3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dzieci </w:t>
            </w:r>
            <w:r>
              <w:rPr>
                <w:sz w:val="18"/>
                <w:szCs w:val="18"/>
              </w:rPr>
              <w:br/>
              <w:t>w roku 2014/15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EC3592" w:rsidRPr="00EC3592" w:rsidTr="00A27EBD">
        <w:trPr>
          <w:trHeight w:val="960"/>
        </w:trPr>
        <w:tc>
          <w:tcPr>
            <w:tcW w:w="73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3592" w:rsidRPr="00EC3592" w:rsidRDefault="00EC3592" w:rsidP="00EC3592">
            <w:pPr>
              <w:rPr>
                <w:sz w:val="18"/>
                <w:szCs w:val="18"/>
              </w:rPr>
            </w:pPr>
            <w:r w:rsidRPr="00EC3592">
              <w:rPr>
                <w:sz w:val="18"/>
                <w:szCs w:val="18"/>
              </w:rPr>
              <w:t xml:space="preserve">liczba dzieci </w:t>
            </w:r>
            <w:r>
              <w:rPr>
                <w:sz w:val="18"/>
                <w:szCs w:val="18"/>
              </w:rPr>
              <w:br/>
            </w:r>
            <w:r w:rsidR="00A27EBD">
              <w:rPr>
                <w:sz w:val="18"/>
                <w:szCs w:val="18"/>
              </w:rPr>
              <w:t>w roku 2015/16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2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5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2239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42" w:type="pct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EC3592" w:rsidRPr="00EC3592" w:rsidRDefault="00A27EBD" w:rsidP="00EC3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</w:tbl>
    <w:p w:rsidR="00EC3592" w:rsidRPr="00EC3592" w:rsidRDefault="00EC3592" w:rsidP="008C6CA6">
      <w:pPr>
        <w:jc w:val="both"/>
        <w:rPr>
          <w:sz w:val="20"/>
          <w:szCs w:val="20"/>
        </w:rPr>
      </w:pPr>
    </w:p>
    <w:p w:rsidR="00A27EBD" w:rsidRDefault="00A27EBD" w:rsidP="00A27EBD">
      <w:pPr>
        <w:jc w:val="both"/>
      </w:pPr>
      <w:r w:rsidRPr="005A5477">
        <w:t xml:space="preserve">W przypadku </w:t>
      </w:r>
      <w:r>
        <w:t>funkcjonowania szkół podstawowych i gimnazjów</w:t>
      </w:r>
      <w:r w:rsidRPr="005A5477">
        <w:t xml:space="preserve">, liczba dzieci </w:t>
      </w:r>
      <w:r w:rsidRPr="005A5477">
        <w:br/>
        <w:t>w placówkach niepublicznych (</w:t>
      </w:r>
      <w:r>
        <w:t>168</w:t>
      </w:r>
      <w:r w:rsidRPr="005A5477">
        <w:t xml:space="preserve">) stanowi </w:t>
      </w:r>
      <w:r>
        <w:t>6,98</w:t>
      </w:r>
      <w:r w:rsidRPr="005A5477">
        <w:t xml:space="preserve"> % </w:t>
      </w:r>
      <w:r>
        <w:t xml:space="preserve">z </w:t>
      </w:r>
      <w:r w:rsidRPr="005A5477">
        <w:t>ogólnej liczby dzieci przebywających we wszystkich placówkach (</w:t>
      </w:r>
      <w:r>
        <w:t>2 407</w:t>
      </w:r>
      <w:r w:rsidRPr="005A5477">
        <w:t>).</w:t>
      </w:r>
      <w:r>
        <w:t xml:space="preserve"> Widać, że na tym poziom</w:t>
      </w:r>
      <w:r w:rsidR="00646327">
        <w:t>i</w:t>
      </w:r>
      <w:r>
        <w:t>e edukacyjnym w Bielawie przeważająca część uczniów korzysta ze szkół publicznych.</w:t>
      </w:r>
    </w:p>
    <w:p w:rsidR="00F4266D" w:rsidRDefault="00F4266D" w:rsidP="008C6CA6">
      <w:pPr>
        <w:jc w:val="both"/>
        <w:rPr>
          <w:color w:val="FF0000"/>
        </w:rPr>
      </w:pPr>
    </w:p>
    <w:p w:rsidR="00D148E4" w:rsidRDefault="00D148E4" w:rsidP="008C6CA6">
      <w:pPr>
        <w:jc w:val="both"/>
        <w:rPr>
          <w:color w:val="FF0000"/>
        </w:rPr>
      </w:pPr>
    </w:p>
    <w:p w:rsidR="00D148E4" w:rsidRDefault="00D148E4" w:rsidP="008C6CA6">
      <w:pPr>
        <w:jc w:val="both"/>
        <w:rPr>
          <w:color w:val="FF0000"/>
        </w:rPr>
      </w:pPr>
    </w:p>
    <w:p w:rsidR="00F4266D" w:rsidRDefault="00F4266D" w:rsidP="008C6CA6">
      <w:pPr>
        <w:jc w:val="both"/>
        <w:rPr>
          <w:color w:val="FF0000"/>
        </w:rPr>
      </w:pPr>
    </w:p>
    <w:p w:rsidR="008C6CA6" w:rsidRPr="00AA0A6F" w:rsidRDefault="00EB7F20" w:rsidP="001E33E1">
      <w:pPr>
        <w:pStyle w:val="Akapitzlist"/>
        <w:numPr>
          <w:ilvl w:val="0"/>
          <w:numId w:val="26"/>
        </w:numPr>
        <w:jc w:val="both"/>
        <w:rPr>
          <w:b/>
        </w:rPr>
      </w:pPr>
      <w:r>
        <w:rPr>
          <w:b/>
        </w:rPr>
        <w:lastRenderedPageBreak/>
        <w:t>Ba</w:t>
      </w:r>
      <w:r w:rsidR="008C6CA6" w:rsidRPr="00AA0A6F">
        <w:rPr>
          <w:b/>
        </w:rPr>
        <w:t>za lokalowa.</w:t>
      </w:r>
    </w:p>
    <w:p w:rsidR="008C6CA6" w:rsidRPr="00AA0A6F" w:rsidRDefault="008C6CA6" w:rsidP="008C6CA6">
      <w:pPr>
        <w:jc w:val="both"/>
        <w:rPr>
          <w:b/>
          <w:color w:val="FF0000"/>
        </w:rPr>
      </w:pPr>
    </w:p>
    <w:p w:rsidR="008C6CA6" w:rsidRPr="00AA0A6F" w:rsidRDefault="001E33E1" w:rsidP="001E33E1">
      <w:pPr>
        <w:pStyle w:val="Akapitzlist"/>
        <w:numPr>
          <w:ilvl w:val="1"/>
          <w:numId w:val="26"/>
        </w:numPr>
        <w:jc w:val="both"/>
        <w:rPr>
          <w:b/>
        </w:rPr>
      </w:pPr>
      <w:r w:rsidRPr="00AA0A6F">
        <w:rPr>
          <w:b/>
        </w:rPr>
        <w:t xml:space="preserve"> </w:t>
      </w:r>
      <w:r w:rsidR="008C6CA6" w:rsidRPr="00AA0A6F">
        <w:rPr>
          <w:b/>
        </w:rPr>
        <w:t>Stan techniczny bazy lokalowej.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Pr="00AA0A6F" w:rsidRDefault="008C6CA6" w:rsidP="008C6CA6">
      <w:pPr>
        <w:jc w:val="both"/>
        <w:rPr>
          <w:color w:val="FF0000"/>
        </w:rPr>
      </w:pPr>
      <w:r w:rsidRPr="001E33E1">
        <w:t xml:space="preserve">Stan techniczny budynków i urządzeń ulega sukcesywnej poprawie dzięki czynionym </w:t>
      </w:r>
      <w:r w:rsidR="001F152E">
        <w:t xml:space="preserve">          </w:t>
      </w:r>
      <w:r w:rsidRPr="001E33E1">
        <w:t xml:space="preserve">od kilku lat nakładom finansowym na remonty substancji budowlanej. W </w:t>
      </w:r>
      <w:r w:rsidR="00B16BDD">
        <w:t xml:space="preserve">roku </w:t>
      </w:r>
      <w:r w:rsidR="00163614">
        <w:t>szkolnym 2015/2016</w:t>
      </w:r>
      <w:r w:rsidRPr="001E33E1">
        <w:t xml:space="preserve"> szkoły i przedszkola</w:t>
      </w:r>
      <w:r w:rsidR="00163614">
        <w:t xml:space="preserve"> oraz żłobek</w:t>
      </w:r>
      <w:r w:rsidRPr="001E33E1">
        <w:t xml:space="preserve"> prowadzone przez Gminę Bielawa</w:t>
      </w:r>
      <w:r w:rsidR="00620A46">
        <w:t>,</w:t>
      </w:r>
      <w:r w:rsidRPr="001E33E1">
        <w:t xml:space="preserve"> przeprowadziły prace remontowe na łączną kwotę  </w:t>
      </w:r>
      <w:r w:rsidR="00163614">
        <w:t>357 877,60</w:t>
      </w:r>
      <w:r w:rsidR="00620A46">
        <w:t xml:space="preserve"> zł.</w:t>
      </w:r>
    </w:p>
    <w:p w:rsidR="008C6CA6" w:rsidRPr="00C93CBD" w:rsidRDefault="008C6CA6" w:rsidP="008C6CA6">
      <w:pPr>
        <w:jc w:val="both"/>
        <w:rPr>
          <w:color w:val="FF0000"/>
          <w:sz w:val="20"/>
          <w:szCs w:val="20"/>
        </w:rPr>
      </w:pPr>
    </w:p>
    <w:p w:rsidR="008C6CA6" w:rsidRPr="00163614" w:rsidRDefault="008C6CA6" w:rsidP="008C6CA6">
      <w:pPr>
        <w:jc w:val="both"/>
        <w:rPr>
          <w:color w:val="FF0000"/>
          <w:sz w:val="20"/>
          <w:szCs w:val="20"/>
        </w:rPr>
      </w:pPr>
      <w:r w:rsidRPr="00163614">
        <w:rPr>
          <w:sz w:val="20"/>
          <w:szCs w:val="20"/>
        </w:rPr>
        <w:t>Remonty  przeprowadzone w roku</w:t>
      </w:r>
      <w:r w:rsidR="00163614">
        <w:rPr>
          <w:sz w:val="20"/>
          <w:szCs w:val="20"/>
        </w:rPr>
        <w:t xml:space="preserve"> szkolnym</w:t>
      </w:r>
      <w:r w:rsidRPr="00163614">
        <w:rPr>
          <w:sz w:val="20"/>
          <w:szCs w:val="20"/>
        </w:rPr>
        <w:t xml:space="preserve"> 201</w:t>
      </w:r>
      <w:r w:rsidR="00163614">
        <w:rPr>
          <w:sz w:val="20"/>
          <w:szCs w:val="20"/>
        </w:rPr>
        <w:t>5/16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103"/>
        <w:gridCol w:w="1447"/>
      </w:tblGrid>
      <w:tr w:rsidR="008C6CA6" w:rsidRPr="00163614" w:rsidTr="00F4642D">
        <w:tc>
          <w:tcPr>
            <w:tcW w:w="2660" w:type="dxa"/>
            <w:shd w:val="clear" w:color="auto" w:fill="auto"/>
          </w:tcPr>
          <w:p w:rsidR="008C6CA6" w:rsidRPr="00163614" w:rsidRDefault="008C6CA6" w:rsidP="00FD0A14">
            <w:pPr>
              <w:jc w:val="center"/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placówka</w:t>
            </w:r>
          </w:p>
        </w:tc>
        <w:tc>
          <w:tcPr>
            <w:tcW w:w="5103" w:type="dxa"/>
            <w:shd w:val="clear" w:color="auto" w:fill="auto"/>
          </w:tcPr>
          <w:p w:rsidR="008C6CA6" w:rsidRPr="00163614" w:rsidRDefault="008C6CA6" w:rsidP="00FD0A14">
            <w:pPr>
              <w:jc w:val="center"/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rodzaj zakupionego wyposażenia</w:t>
            </w:r>
          </w:p>
        </w:tc>
        <w:tc>
          <w:tcPr>
            <w:tcW w:w="1447" w:type="dxa"/>
            <w:shd w:val="clear" w:color="auto" w:fill="auto"/>
          </w:tcPr>
          <w:p w:rsidR="008C6CA6" w:rsidRPr="00163614" w:rsidRDefault="008C6CA6" w:rsidP="00FD0A14">
            <w:pPr>
              <w:jc w:val="center"/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kwota</w:t>
            </w:r>
          </w:p>
        </w:tc>
      </w:tr>
      <w:tr w:rsidR="004E0333" w:rsidRPr="00163614" w:rsidTr="00F4642D">
        <w:tc>
          <w:tcPr>
            <w:tcW w:w="2660" w:type="dxa"/>
            <w:shd w:val="clear" w:color="auto" w:fill="auto"/>
          </w:tcPr>
          <w:p w:rsidR="004E0333" w:rsidRPr="00163614" w:rsidRDefault="004E0333" w:rsidP="00FD0A14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Żłobek Publiczny</w:t>
            </w:r>
          </w:p>
        </w:tc>
        <w:tc>
          <w:tcPr>
            <w:tcW w:w="5103" w:type="dxa"/>
            <w:shd w:val="clear" w:color="auto" w:fill="auto"/>
          </w:tcPr>
          <w:p w:rsidR="004E0333" w:rsidRPr="00163614" w:rsidRDefault="004E0333" w:rsidP="004E0333">
            <w:pPr>
              <w:pStyle w:val="Textbody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614">
              <w:rPr>
                <w:rFonts w:ascii="Times New Roman" w:hAnsi="Times New Roman" w:cs="Times New Roman"/>
                <w:sz w:val="20"/>
                <w:szCs w:val="20"/>
              </w:rPr>
              <w:t xml:space="preserve">- malowanie dwóch </w:t>
            </w:r>
            <w:proofErr w:type="spellStart"/>
            <w:r w:rsidRPr="00163614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proofErr w:type="spellEnd"/>
            <w:r w:rsidRPr="00163614">
              <w:rPr>
                <w:rFonts w:ascii="Times New Roman" w:hAnsi="Times New Roman" w:cs="Times New Roman"/>
                <w:sz w:val="20"/>
                <w:szCs w:val="20"/>
              </w:rPr>
              <w:t xml:space="preserve">  zabaw na parterze budynku oraz obłożono płytkami parapety kuchenne</w:t>
            </w:r>
            <w:r w:rsidR="00C93CBD" w:rsidRPr="00163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0333" w:rsidRPr="00163614" w:rsidRDefault="004E0333" w:rsidP="004E0333">
            <w:pPr>
              <w:pStyle w:val="Textbody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614">
              <w:rPr>
                <w:rFonts w:ascii="Times New Roman" w:hAnsi="Times New Roman" w:cs="Times New Roman"/>
                <w:sz w:val="20"/>
                <w:szCs w:val="20"/>
              </w:rPr>
              <w:t>- zamontowano markizę tarasową o wymiarach 470 cm x 360 cm na tarasie wyjściowym przyległym do sali zabaw na parterze budynku w celu zabezpieczenia dzieci przebywających na tarasie od nadmiernego promieniowania słonecznego</w:t>
            </w:r>
            <w:r w:rsidR="00C93CBD" w:rsidRPr="001636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E0333" w:rsidRPr="00163614" w:rsidRDefault="004E0333" w:rsidP="008C6C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4E0333" w:rsidRPr="00163614" w:rsidRDefault="004E0333" w:rsidP="003F08E0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t>12 843,04</w:t>
            </w:r>
          </w:p>
          <w:p w:rsidR="004E0333" w:rsidRPr="00163614" w:rsidRDefault="004E0333" w:rsidP="003F08E0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C6CA6" w:rsidRPr="00163614" w:rsidTr="00F4642D">
        <w:tc>
          <w:tcPr>
            <w:tcW w:w="2660" w:type="dxa"/>
            <w:shd w:val="clear" w:color="auto" w:fill="auto"/>
          </w:tcPr>
          <w:p w:rsidR="008C6CA6" w:rsidRPr="00163614" w:rsidRDefault="008C6CA6" w:rsidP="00FD0A14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 xml:space="preserve">Przedszkole Publiczne </w:t>
            </w:r>
            <w:r w:rsidRPr="00163614">
              <w:rPr>
                <w:sz w:val="20"/>
                <w:szCs w:val="20"/>
              </w:rPr>
              <w:br/>
              <w:t>nr 4</w:t>
            </w:r>
          </w:p>
        </w:tc>
        <w:tc>
          <w:tcPr>
            <w:tcW w:w="5103" w:type="dxa"/>
            <w:shd w:val="clear" w:color="auto" w:fill="auto"/>
          </w:tcPr>
          <w:p w:rsidR="004E0333" w:rsidRPr="004E0333" w:rsidRDefault="004E0333" w:rsidP="004E0333">
            <w:pPr>
              <w:suppressAutoHyphens/>
              <w:autoSpaceDN w:val="0"/>
              <w:ind w:right="57"/>
              <w:contextualSpacing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 xml:space="preserve">remont szatni dla dzieci (zakup farb i materiałów malarskich, przygotowanie podłoża, gruntowanie i malowanie ścian) oraz wykonanie i montaż szafek ubraniowych pod  wymiar dla dzieci, na miejsce zniszczonych po zalaniu przedszkola w 2015 r. Środki finansowe pochodziły z </w:t>
            </w:r>
            <w:r w:rsidR="00C93CBD" w:rsidRPr="00163614">
              <w:rPr>
                <w:rFonts w:eastAsia="Calibri"/>
                <w:sz w:val="20"/>
                <w:szCs w:val="20"/>
                <w:lang w:eastAsia="en-US"/>
              </w:rPr>
              <w:t>odszkodowania z tytułu zalania,</w:t>
            </w:r>
          </w:p>
          <w:p w:rsidR="004E0333" w:rsidRPr="004E0333" w:rsidRDefault="004E0333" w:rsidP="004E0333">
            <w:pPr>
              <w:suppressAutoHyphens/>
              <w:autoSpaceDN w:val="0"/>
              <w:ind w:right="57"/>
              <w:contextualSpacing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 xml:space="preserve">remont  i modernizacja placu po byłym składzie opału (odbicie tynków, uzupełnienie ich nową zaprawą cementową, rozebranie części ścianki gruzobetonowej, wykonanie ogrodzenia z paneli oraz furtki zamykanej) – w celu przygotowania alternatywnego, zacienionego placu zabaw dla dzieci, na czas modernizacji placu zabaw                     </w:t>
            </w:r>
            <w:r w:rsidR="00C93CBD" w:rsidRPr="00163614">
              <w:rPr>
                <w:rFonts w:eastAsia="Calibri"/>
                <w:sz w:val="20"/>
                <w:szCs w:val="20"/>
                <w:lang w:eastAsia="en-US"/>
              </w:rPr>
              <w:t>z urządzeniami,</w:t>
            </w:r>
          </w:p>
          <w:p w:rsidR="004E0333" w:rsidRPr="004E0333" w:rsidRDefault="004E0333" w:rsidP="004E0333">
            <w:pPr>
              <w:suppressAutoHyphens/>
              <w:autoSpaceDN w:val="0"/>
              <w:ind w:right="57"/>
              <w:contextualSpacing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zakupiono i umocowano na placu zabaw nad piaskownicą żagiel przeciwsłoneczny na czterech drewnianych słupach osadzonych w podłożu za pomocą zaprawy cementowej. (drugi żagiel jest mocowany do ściany budynku i ogrodzenia)</w:t>
            </w:r>
            <w:r w:rsidR="00C93CBD" w:rsidRPr="00163614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4E0333" w:rsidRPr="004E0333" w:rsidRDefault="004E0333" w:rsidP="004E0333">
            <w:pPr>
              <w:suppressAutoHyphens/>
              <w:autoSpaceDN w:val="0"/>
              <w:ind w:right="57"/>
              <w:contextualSpacing/>
              <w:jc w:val="both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zadanie inwestycyjne - modernizacja istniejącego placu zabaw - poprawę jego funkcjonalności i estetyki poprzez wykonanie nawierzchni z mat gumowych perforowanych</w:t>
            </w:r>
            <w:r w:rsidR="00C93CBD" w:rsidRPr="00163614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8C6CA6" w:rsidRPr="00163614" w:rsidRDefault="008C6CA6" w:rsidP="008C6C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4E0333" w:rsidRPr="00163614" w:rsidRDefault="00C93CBD" w:rsidP="003F08E0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t>62 233,35</w:t>
            </w:r>
          </w:p>
        </w:tc>
      </w:tr>
      <w:tr w:rsidR="00163614" w:rsidRPr="00163614" w:rsidTr="00F4642D">
        <w:tc>
          <w:tcPr>
            <w:tcW w:w="2660" w:type="dxa"/>
            <w:shd w:val="clear" w:color="auto" w:fill="auto"/>
          </w:tcPr>
          <w:p w:rsidR="00FD0A14" w:rsidRPr="00163614" w:rsidRDefault="00FD0A14" w:rsidP="00FD0A14">
            <w:pPr>
              <w:rPr>
                <w:sz w:val="20"/>
                <w:szCs w:val="20"/>
              </w:rPr>
            </w:pPr>
          </w:p>
          <w:p w:rsidR="008C6CA6" w:rsidRPr="00163614" w:rsidRDefault="008C6CA6" w:rsidP="00FD0A14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 xml:space="preserve">Szkoła Podstawowa nr 4 </w:t>
            </w:r>
          </w:p>
        </w:tc>
        <w:tc>
          <w:tcPr>
            <w:tcW w:w="5103" w:type="dxa"/>
            <w:shd w:val="clear" w:color="auto" w:fill="auto"/>
          </w:tcPr>
          <w:p w:rsidR="004E0333" w:rsidRPr="004E0333" w:rsidRDefault="004E0333" w:rsidP="004E0333">
            <w:pPr>
              <w:ind w:right="57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malowanie 4 klas w budynku szkoły przy ul. Waryńskiego (sponsorzy Rada Rodziców),</w:t>
            </w:r>
          </w:p>
          <w:p w:rsidR="004E0333" w:rsidRPr="004E0333" w:rsidRDefault="004E0333" w:rsidP="004E0333">
            <w:pPr>
              <w:ind w:right="57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malowanie 2 klas oraz położenie tynku mozaikowego w budyn</w:t>
            </w:r>
            <w:r w:rsidR="00C93CBD" w:rsidRPr="00163614">
              <w:rPr>
                <w:rFonts w:eastAsia="Calibri"/>
                <w:sz w:val="20"/>
                <w:szCs w:val="20"/>
                <w:lang w:eastAsia="en-US"/>
              </w:rPr>
              <w:t xml:space="preserve">ku szkoły przy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ul. Waryńskiego,</w:t>
            </w:r>
          </w:p>
          <w:p w:rsidR="004E0333" w:rsidRPr="004E0333" w:rsidRDefault="004E0333" w:rsidP="004E0333">
            <w:pPr>
              <w:ind w:right="57"/>
              <w:contextualSpacing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położenie płytek przed wejściem do budynku  szkoły przy ul. Waryńskiego</w:t>
            </w:r>
            <w:r w:rsidR="00C93CBD" w:rsidRPr="00163614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4E0333" w:rsidRPr="004E0333" w:rsidRDefault="004E0333" w:rsidP="004E0333">
            <w:pPr>
              <w:ind w:right="57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remont łazienki w budynku szkoły przy ul. Waryńskiego,</w:t>
            </w:r>
          </w:p>
          <w:p w:rsidR="004E0333" w:rsidRPr="004E0333" w:rsidRDefault="004E0333" w:rsidP="004E0333">
            <w:pPr>
              <w:ind w:right="57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wymiana wykładzin w 2 salach lekcyjnych w budynku szkoły przy ul. Ludowej,</w:t>
            </w:r>
          </w:p>
          <w:p w:rsidR="004E0333" w:rsidRPr="004E0333" w:rsidRDefault="004E0333" w:rsidP="004E0333">
            <w:pPr>
              <w:ind w:right="57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63614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4E0333">
              <w:rPr>
                <w:rFonts w:eastAsia="Calibri"/>
                <w:sz w:val="20"/>
                <w:szCs w:val="20"/>
                <w:lang w:eastAsia="en-US"/>
              </w:rPr>
              <w:t>remont dachu</w:t>
            </w:r>
            <w:r w:rsidR="00C93CBD" w:rsidRPr="00163614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8D26C9" w:rsidRPr="00163614" w:rsidRDefault="008D26C9" w:rsidP="004E03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93CBD" w:rsidRPr="00163614" w:rsidRDefault="00C93CBD" w:rsidP="008D26C9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t>74 186,41</w:t>
            </w:r>
          </w:p>
        </w:tc>
      </w:tr>
      <w:tr w:rsidR="00163614" w:rsidRPr="00163614" w:rsidTr="00F4642D">
        <w:tc>
          <w:tcPr>
            <w:tcW w:w="2660" w:type="dxa"/>
            <w:shd w:val="clear" w:color="auto" w:fill="auto"/>
          </w:tcPr>
          <w:p w:rsidR="00FD0A14" w:rsidRPr="00163614" w:rsidRDefault="00FD0A14" w:rsidP="00FD0A14">
            <w:pPr>
              <w:rPr>
                <w:sz w:val="20"/>
                <w:szCs w:val="20"/>
              </w:rPr>
            </w:pPr>
          </w:p>
          <w:p w:rsidR="008C6CA6" w:rsidRPr="00163614" w:rsidRDefault="008C6CA6" w:rsidP="00FD0A14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Szkoła Podstawowa nr 7</w:t>
            </w:r>
          </w:p>
        </w:tc>
        <w:tc>
          <w:tcPr>
            <w:tcW w:w="5103" w:type="dxa"/>
            <w:shd w:val="clear" w:color="auto" w:fill="auto"/>
          </w:tcPr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wyremontowano 2 sale świetlicowe nr 3 i nr 7 – remont ścian  i wymiana posadzki,</w:t>
            </w:r>
          </w:p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 xml:space="preserve">zakończono modernizację sali gimnastycznej – wymiana instalacji elektrycznej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br/>
              <w:t xml:space="preserve">na oświetlenie </w:t>
            </w:r>
            <w:proofErr w:type="spellStart"/>
            <w:r w:rsidRPr="00C93CBD">
              <w:rPr>
                <w:rFonts w:eastAsiaTheme="minorHAnsi"/>
                <w:sz w:val="20"/>
                <w:szCs w:val="20"/>
                <w:lang w:eastAsia="en-US"/>
              </w:rPr>
              <w:t>ledowe</w:t>
            </w:r>
            <w:proofErr w:type="spellEnd"/>
            <w:r w:rsidRPr="00C93CBD">
              <w:rPr>
                <w:rFonts w:eastAsiaTheme="minorHAnsi"/>
                <w:sz w:val="20"/>
                <w:szCs w:val="20"/>
                <w:lang w:eastAsia="en-US"/>
              </w:rPr>
              <w:t>, remont kapitalny ścian, sufitu i parkietu, wymiana urządzeń sportowych,</w:t>
            </w:r>
          </w:p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konserwacja nawi</w:t>
            </w:r>
            <w:r w:rsidRPr="00163614">
              <w:rPr>
                <w:rFonts w:eastAsiaTheme="minorHAnsi"/>
                <w:sz w:val="20"/>
                <w:szCs w:val="20"/>
                <w:lang w:eastAsia="en-US"/>
              </w:rPr>
              <w:t>erzchni boiska sportowego Orlik</w:t>
            </w:r>
          </w:p>
          <w:p w:rsidR="008D26C9" w:rsidRPr="00163614" w:rsidRDefault="008D26C9" w:rsidP="008D26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C93CBD" w:rsidRPr="00163614" w:rsidRDefault="00C93CBD" w:rsidP="008D26C9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lastRenderedPageBreak/>
              <w:t>150 676,50</w:t>
            </w:r>
          </w:p>
        </w:tc>
      </w:tr>
      <w:tr w:rsidR="00163614" w:rsidRPr="00163614" w:rsidTr="00F4642D">
        <w:tc>
          <w:tcPr>
            <w:tcW w:w="2660" w:type="dxa"/>
            <w:shd w:val="clear" w:color="auto" w:fill="auto"/>
          </w:tcPr>
          <w:p w:rsidR="008C6CA6" w:rsidRPr="00163614" w:rsidRDefault="008C6CA6" w:rsidP="003543B3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lastRenderedPageBreak/>
              <w:t>Szkoła Podstawowa nr 10</w:t>
            </w:r>
          </w:p>
        </w:tc>
        <w:tc>
          <w:tcPr>
            <w:tcW w:w="5103" w:type="dxa"/>
            <w:shd w:val="clear" w:color="auto" w:fill="auto"/>
          </w:tcPr>
          <w:p w:rsidR="00C93CBD" w:rsidRPr="00C93CBD" w:rsidRDefault="00C93CBD" w:rsidP="00C93CBD">
            <w:pPr>
              <w:ind w:righ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wymiana instalacji elektrycznej oraz remont sanitariatów uczniowskich,</w:t>
            </w:r>
          </w:p>
          <w:p w:rsidR="00C93CBD" w:rsidRPr="00C93CBD" w:rsidRDefault="00C93CBD" w:rsidP="00C93CBD">
            <w:pPr>
              <w:ind w:right="57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malowanie ogrodzenia budynku szkoły oraz malowanie fragmentów klas i korytarzy po wymianie przewo</w:t>
            </w:r>
            <w:r w:rsidRPr="00163614">
              <w:rPr>
                <w:rFonts w:eastAsiaTheme="minorHAnsi"/>
                <w:sz w:val="20"/>
                <w:szCs w:val="20"/>
                <w:lang w:eastAsia="en-US"/>
              </w:rPr>
              <w:t>dów elektrycznych</w:t>
            </w:r>
          </w:p>
          <w:p w:rsidR="008C6CA6" w:rsidRPr="00163614" w:rsidRDefault="008C6CA6" w:rsidP="008C6C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8C6CA6" w:rsidRPr="00163614" w:rsidRDefault="00C93CBD" w:rsidP="008D26C9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t>36 485,50</w:t>
            </w:r>
          </w:p>
        </w:tc>
      </w:tr>
      <w:tr w:rsidR="00163614" w:rsidRPr="00163614" w:rsidTr="00F4642D">
        <w:tc>
          <w:tcPr>
            <w:tcW w:w="2660" w:type="dxa"/>
            <w:shd w:val="clear" w:color="auto" w:fill="auto"/>
          </w:tcPr>
          <w:p w:rsidR="008C6CA6" w:rsidRPr="00163614" w:rsidRDefault="008C6CA6" w:rsidP="00FD0A14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 xml:space="preserve">Gimnazjum nr 1 </w:t>
            </w:r>
          </w:p>
        </w:tc>
        <w:tc>
          <w:tcPr>
            <w:tcW w:w="5103" w:type="dxa"/>
            <w:shd w:val="clear" w:color="auto" w:fill="auto"/>
          </w:tcPr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malowanie siłowni szkolnej,</w:t>
            </w:r>
          </w:p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remont gabinetu fizyczno-chemicznego (malowanie, położenie struktury, wykonanie dodatkowych przyłączy elektrycznych, wymiana wykładziny),</w:t>
            </w:r>
          </w:p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malowanie sekretariatu,</w:t>
            </w:r>
          </w:p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malowanie przedsionka toalet uczniowskich,</w:t>
            </w:r>
          </w:p>
          <w:p w:rsidR="00C93CBD" w:rsidRPr="00C93CBD" w:rsidRDefault="00C93CBD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- </w:t>
            </w:r>
            <w:r w:rsidRPr="00C93CBD">
              <w:rPr>
                <w:rFonts w:eastAsiaTheme="minorHAnsi"/>
                <w:sz w:val="20"/>
                <w:szCs w:val="20"/>
                <w:lang w:eastAsia="en-US"/>
              </w:rPr>
              <w:t>renowacja</w:t>
            </w:r>
            <w:r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 podjazdu do sali gimnastycznej</w:t>
            </w:r>
            <w:r w:rsidR="006B0B99" w:rsidRPr="00163614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8C6CA6" w:rsidRPr="00163614" w:rsidRDefault="008C6CA6" w:rsidP="003543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3543B3" w:rsidRPr="00163614" w:rsidRDefault="00C93CBD" w:rsidP="003543B3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t>11 000,00</w:t>
            </w:r>
          </w:p>
        </w:tc>
      </w:tr>
      <w:tr w:rsidR="00163614" w:rsidRPr="00163614" w:rsidTr="00F4642D">
        <w:tc>
          <w:tcPr>
            <w:tcW w:w="2660" w:type="dxa"/>
            <w:shd w:val="clear" w:color="auto" w:fill="auto"/>
          </w:tcPr>
          <w:p w:rsidR="008C6CA6" w:rsidRPr="00163614" w:rsidRDefault="008C6CA6" w:rsidP="00FD0A14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Gimnazjum nr 2</w:t>
            </w:r>
          </w:p>
        </w:tc>
        <w:tc>
          <w:tcPr>
            <w:tcW w:w="5103" w:type="dxa"/>
            <w:shd w:val="clear" w:color="auto" w:fill="auto"/>
          </w:tcPr>
          <w:p w:rsidR="00C93CBD" w:rsidRPr="00163614" w:rsidRDefault="006B0B99" w:rsidP="008C6CA6">
            <w:pPr>
              <w:jc w:val="both"/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- naprawa nawierzchni ubytków boiska,</w:t>
            </w:r>
          </w:p>
          <w:p w:rsidR="00C93CBD" w:rsidRPr="00163614" w:rsidRDefault="006B0B99" w:rsidP="008C6CA6">
            <w:pPr>
              <w:jc w:val="both"/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- remont klas</w:t>
            </w:r>
          </w:p>
          <w:p w:rsidR="00C93CBD" w:rsidRPr="00163614" w:rsidRDefault="00C93CBD" w:rsidP="008C6C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3543B3" w:rsidRPr="00163614" w:rsidRDefault="00163614" w:rsidP="003543B3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t>10 033,70</w:t>
            </w:r>
          </w:p>
        </w:tc>
      </w:tr>
      <w:tr w:rsidR="00163614" w:rsidRPr="00163614" w:rsidTr="00FD0A14">
        <w:tc>
          <w:tcPr>
            <w:tcW w:w="2660" w:type="dxa"/>
            <w:shd w:val="clear" w:color="auto" w:fill="auto"/>
            <w:vAlign w:val="center"/>
          </w:tcPr>
          <w:p w:rsidR="008C6CA6" w:rsidRPr="00163614" w:rsidRDefault="008C6CA6" w:rsidP="00FD0A14">
            <w:pPr>
              <w:rPr>
                <w:sz w:val="20"/>
                <w:szCs w:val="20"/>
              </w:rPr>
            </w:pPr>
            <w:r w:rsidRPr="00163614">
              <w:rPr>
                <w:sz w:val="20"/>
                <w:szCs w:val="20"/>
              </w:rPr>
              <w:t>Gimnazjum nr 3</w:t>
            </w:r>
          </w:p>
        </w:tc>
        <w:tc>
          <w:tcPr>
            <w:tcW w:w="5103" w:type="dxa"/>
            <w:shd w:val="clear" w:color="auto" w:fill="auto"/>
          </w:tcPr>
          <w:p w:rsidR="00C93CBD" w:rsidRPr="00C93CBD" w:rsidRDefault="007924B5" w:rsidP="00C93CBD">
            <w:pPr>
              <w:ind w:right="57"/>
              <w:contextualSpacing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C93CBD" w:rsidRPr="00C93CBD">
              <w:rPr>
                <w:rFonts w:eastAsiaTheme="minorHAnsi"/>
                <w:sz w:val="20"/>
                <w:szCs w:val="20"/>
                <w:lang w:eastAsia="en-US"/>
              </w:rPr>
              <w:t xml:space="preserve">wykonano prace remontowe </w:t>
            </w:r>
            <w:r w:rsidR="00C93CBD" w:rsidRPr="00163614">
              <w:rPr>
                <w:rFonts w:eastAsiaTheme="majorEastAsia"/>
                <w:bCs/>
                <w:sz w:val="20"/>
                <w:szCs w:val="20"/>
                <w:lang w:eastAsia="en-US"/>
              </w:rPr>
              <w:t xml:space="preserve">w pomieszczeniach znajdujących się na klatce schodowej tj. toaletach i magazynku </w:t>
            </w:r>
            <w:r w:rsidR="00C93CBD" w:rsidRPr="00C93CBD">
              <w:rPr>
                <w:rFonts w:eastAsiaTheme="minorHAnsi"/>
                <w:sz w:val="20"/>
                <w:szCs w:val="20"/>
                <w:lang w:eastAsia="en-US"/>
              </w:rPr>
              <w:t>zalanych ws</w:t>
            </w:r>
            <w:r w:rsidR="00C93CBD" w:rsidRPr="00163614">
              <w:rPr>
                <w:rFonts w:eastAsiaTheme="minorHAnsi"/>
                <w:sz w:val="20"/>
                <w:szCs w:val="20"/>
                <w:lang w:eastAsia="en-US"/>
              </w:rPr>
              <w:t xml:space="preserve">kutek obfitych opadów deszczu </w:t>
            </w:r>
          </w:p>
          <w:p w:rsidR="008C6CA6" w:rsidRPr="00163614" w:rsidRDefault="008C6CA6" w:rsidP="008C6C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8C6CA6" w:rsidRPr="00163614" w:rsidRDefault="00C93CBD" w:rsidP="003543B3">
            <w:pPr>
              <w:jc w:val="right"/>
              <w:rPr>
                <w:b/>
                <w:sz w:val="20"/>
                <w:szCs w:val="20"/>
              </w:rPr>
            </w:pPr>
            <w:r w:rsidRPr="00163614">
              <w:rPr>
                <w:b/>
                <w:sz w:val="20"/>
                <w:szCs w:val="20"/>
              </w:rPr>
              <w:t>419,10</w:t>
            </w:r>
          </w:p>
        </w:tc>
      </w:tr>
    </w:tbl>
    <w:p w:rsidR="00272552" w:rsidRDefault="00272552" w:rsidP="00272552">
      <w:pPr>
        <w:pStyle w:val="Akapitzlist"/>
        <w:ind w:left="502"/>
        <w:jc w:val="both"/>
        <w:rPr>
          <w:b/>
        </w:rPr>
      </w:pPr>
    </w:p>
    <w:p w:rsidR="00272552" w:rsidRDefault="00272552" w:rsidP="00272552">
      <w:pPr>
        <w:pStyle w:val="Akapitzlist"/>
        <w:ind w:left="502"/>
        <w:jc w:val="both"/>
        <w:rPr>
          <w:b/>
        </w:rPr>
      </w:pPr>
    </w:p>
    <w:p w:rsidR="00272552" w:rsidRDefault="00272552" w:rsidP="00272552">
      <w:pPr>
        <w:pStyle w:val="Akapitzlist"/>
        <w:ind w:left="502"/>
        <w:jc w:val="both"/>
        <w:rPr>
          <w:b/>
        </w:rPr>
      </w:pPr>
    </w:p>
    <w:p w:rsidR="008C6CA6" w:rsidRPr="00620A46" w:rsidRDefault="00520D66" w:rsidP="00520D66">
      <w:pPr>
        <w:pStyle w:val="Akapitzlist"/>
        <w:numPr>
          <w:ilvl w:val="1"/>
          <w:numId w:val="26"/>
        </w:numPr>
        <w:jc w:val="both"/>
        <w:rPr>
          <w:b/>
        </w:rPr>
      </w:pPr>
      <w:r w:rsidRPr="00620A46">
        <w:rPr>
          <w:b/>
        </w:rPr>
        <w:t xml:space="preserve"> </w:t>
      </w:r>
      <w:r w:rsidR="008C6CA6" w:rsidRPr="00620A46">
        <w:rPr>
          <w:b/>
        </w:rPr>
        <w:t>Wykorzystanie bazy lokalowej w roku szkolnym 201</w:t>
      </w:r>
      <w:r w:rsidR="00FB79BA">
        <w:rPr>
          <w:b/>
        </w:rPr>
        <w:t>5</w:t>
      </w:r>
      <w:r w:rsidR="008C6CA6" w:rsidRPr="00620A46">
        <w:rPr>
          <w:b/>
        </w:rPr>
        <w:t>/1</w:t>
      </w:r>
      <w:r w:rsidR="00FB79BA">
        <w:rPr>
          <w:b/>
        </w:rPr>
        <w:t>6</w:t>
      </w:r>
    </w:p>
    <w:p w:rsidR="008C6CA6" w:rsidRPr="00620A46" w:rsidRDefault="008C6CA6" w:rsidP="008C6CA6">
      <w:pPr>
        <w:jc w:val="both"/>
        <w:rPr>
          <w:b/>
          <w:color w:val="FF0000"/>
        </w:rPr>
      </w:pPr>
    </w:p>
    <w:p w:rsidR="00B671E6" w:rsidRDefault="00B671E6" w:rsidP="008C6CA6">
      <w:pPr>
        <w:jc w:val="both"/>
        <w:rPr>
          <w:color w:val="FF0000"/>
        </w:rPr>
      </w:pPr>
    </w:p>
    <w:p w:rsidR="008C6CA6" w:rsidRDefault="008C6CA6" w:rsidP="008C6CA6">
      <w:pPr>
        <w:jc w:val="both"/>
      </w:pPr>
      <w:r w:rsidRPr="00520D66">
        <w:t>Wykorzystanie bazy lokalowej w roku szkolnym 201</w:t>
      </w:r>
      <w:r w:rsidR="00FB79BA">
        <w:t>5</w:t>
      </w:r>
      <w:r w:rsidRPr="00520D66">
        <w:t>/201</w:t>
      </w:r>
      <w:r w:rsidR="00FB79BA">
        <w:t>6</w:t>
      </w:r>
      <w:r w:rsidRPr="00520D66">
        <w:t>.</w:t>
      </w:r>
    </w:p>
    <w:p w:rsidR="00272552" w:rsidRDefault="00FB79BA" w:rsidP="00272552">
      <w:r>
        <w:rPr>
          <w:rFonts w:ascii="Tahoma" w:hAnsi="Tahoma" w:cs="Tahoma"/>
          <w:color w:val="535353"/>
        </w:rPr>
        <w:tab/>
      </w:r>
      <w:r>
        <w:rPr>
          <w:rFonts w:ascii="Tahoma" w:hAnsi="Tahoma" w:cs="Tahoma"/>
          <w:color w:val="535353"/>
        </w:rPr>
        <w:tab/>
      </w:r>
      <w:r>
        <w:rPr>
          <w:rFonts w:ascii="Tahoma" w:hAnsi="Tahoma" w:cs="Tahoma"/>
          <w:color w:val="535353"/>
        </w:rPr>
        <w:tab/>
      </w:r>
      <w:r>
        <w:rPr>
          <w:rFonts w:ascii="Tahoma" w:hAnsi="Tahoma" w:cs="Tahoma"/>
          <w:color w:val="535353"/>
        </w:rPr>
        <w:tab/>
      </w:r>
      <w:r>
        <w:rPr>
          <w:rFonts w:ascii="Tahoma" w:hAnsi="Tahoma" w:cs="Tahoma"/>
          <w:color w:val="535353"/>
        </w:rPr>
        <w:tab/>
      </w:r>
      <w:r>
        <w:rPr>
          <w:rFonts w:ascii="Tahoma" w:hAnsi="Tahoma" w:cs="Tahoma"/>
          <w:color w:val="535353"/>
        </w:rPr>
        <w:tab/>
      </w:r>
      <w:r>
        <w:rPr>
          <w:rFonts w:ascii="Tahoma" w:hAnsi="Tahoma" w:cs="Tahoma"/>
          <w:color w:val="535353"/>
        </w:rPr>
        <w:tab/>
      </w:r>
      <w:r>
        <w:rPr>
          <w:rFonts w:ascii="Tahoma" w:hAnsi="Tahoma" w:cs="Tahoma"/>
          <w:color w:val="535353"/>
        </w:rPr>
        <w:tab/>
      </w:r>
      <w:r>
        <w:t xml:space="preserve"> </w:t>
      </w:r>
    </w:p>
    <w:p w:rsidR="00272552" w:rsidRDefault="00272552" w:rsidP="00272552">
      <w:pPr>
        <w:jc w:val="both"/>
      </w:pPr>
    </w:p>
    <w:tbl>
      <w:tblPr>
        <w:tblW w:w="10574" w:type="dxa"/>
        <w:jc w:val="center"/>
        <w:tblInd w:w="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860"/>
        <w:gridCol w:w="966"/>
        <w:gridCol w:w="790"/>
        <w:gridCol w:w="945"/>
        <w:gridCol w:w="2072"/>
        <w:gridCol w:w="911"/>
        <w:gridCol w:w="740"/>
        <w:gridCol w:w="820"/>
        <w:gridCol w:w="975"/>
      </w:tblGrid>
      <w:tr w:rsidR="00037B8F" w:rsidRPr="00361735" w:rsidTr="00037B8F">
        <w:trPr>
          <w:trHeight w:val="714"/>
          <w:jc w:val="center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>szkoła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 xml:space="preserve">sale </w:t>
            </w:r>
            <w:proofErr w:type="spellStart"/>
            <w:r w:rsidRPr="00361735">
              <w:rPr>
                <w:b/>
                <w:sz w:val="18"/>
                <w:szCs w:val="18"/>
                <w:lang w:eastAsia="en-US"/>
              </w:rPr>
              <w:t>dydakt</w:t>
            </w:r>
            <w:proofErr w:type="spellEnd"/>
            <w:r w:rsidRPr="00361735">
              <w:rPr>
                <w:b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361735">
              <w:rPr>
                <w:b/>
                <w:sz w:val="18"/>
                <w:szCs w:val="18"/>
                <w:lang w:eastAsia="en-US"/>
              </w:rPr>
              <w:t>pełnow</w:t>
            </w:r>
            <w:proofErr w:type="spellEnd"/>
            <w:r w:rsidRPr="00361735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6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 xml:space="preserve">sale </w:t>
            </w:r>
            <w:proofErr w:type="spellStart"/>
            <w:r w:rsidRPr="00361735">
              <w:rPr>
                <w:b/>
                <w:sz w:val="18"/>
                <w:szCs w:val="18"/>
                <w:lang w:eastAsia="en-US"/>
              </w:rPr>
              <w:t>dydakt</w:t>
            </w:r>
            <w:proofErr w:type="spellEnd"/>
            <w:r w:rsidRPr="00361735">
              <w:rPr>
                <w:b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361735">
              <w:rPr>
                <w:b/>
                <w:sz w:val="18"/>
                <w:szCs w:val="18"/>
                <w:lang w:eastAsia="en-US"/>
              </w:rPr>
              <w:t>niepełnow</w:t>
            </w:r>
            <w:proofErr w:type="spellEnd"/>
            <w:r w:rsidRPr="00361735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>świetlice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>sale komputer.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bottom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>sala gimnastyczna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>biblioteka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 xml:space="preserve">razem sale </w:t>
            </w:r>
            <w:proofErr w:type="spellStart"/>
            <w:r w:rsidRPr="00361735">
              <w:rPr>
                <w:b/>
                <w:sz w:val="18"/>
                <w:szCs w:val="18"/>
                <w:lang w:eastAsia="en-US"/>
              </w:rPr>
              <w:t>lekc</w:t>
            </w:r>
            <w:proofErr w:type="spellEnd"/>
            <w:r w:rsidRPr="00361735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361735">
              <w:rPr>
                <w:b/>
                <w:sz w:val="18"/>
                <w:szCs w:val="18"/>
                <w:lang w:eastAsia="en-US"/>
              </w:rPr>
              <w:t>ilość oddz.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037B8F" w:rsidRPr="00361735" w:rsidRDefault="00037B8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361735">
              <w:rPr>
                <w:b/>
                <w:sz w:val="18"/>
                <w:szCs w:val="18"/>
                <w:lang w:eastAsia="en-US"/>
              </w:rPr>
              <w:t>wykorzyst</w:t>
            </w:r>
            <w:proofErr w:type="spellEnd"/>
            <w:r w:rsidRPr="00361735">
              <w:rPr>
                <w:b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361735">
              <w:rPr>
                <w:b/>
                <w:sz w:val="18"/>
                <w:szCs w:val="18"/>
                <w:lang w:eastAsia="en-US"/>
              </w:rPr>
              <w:t>sal</w:t>
            </w:r>
            <w:proofErr w:type="spellEnd"/>
          </w:p>
        </w:tc>
      </w:tr>
      <w:tr w:rsidR="00037B8F" w:rsidTr="00037B8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SP 4 </w:t>
            </w:r>
          </w:p>
          <w:p w:rsidR="00037B8F" w:rsidRDefault="00037B8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ul. Waryńskiego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76,19%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ul. Ludowa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361735">
            <w:pPr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361735">
            <w:pPr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037B8F">
            <w:pPr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83,33%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SP 7 </w:t>
            </w:r>
          </w:p>
          <w:p w:rsidR="00037B8F" w:rsidRDefault="00037B8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os. Włókniarzy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81%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ul. Żeromskiego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36173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36173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40%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SP 10 nowy bud.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82,14%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stary bud.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361735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361735" w:rsidRDefault="00037B8F" w:rsidP="0036173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razem SP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 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 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73,68%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 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A2027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Pr="00037B8F" w:rsidRDefault="00037B8F" w:rsidP="00037B8F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037B8F">
              <w:rPr>
                <w:sz w:val="18"/>
                <w:szCs w:val="18"/>
                <w:lang w:eastAsia="en-US"/>
              </w:rPr>
              <w:t>55,55%</w:t>
            </w:r>
          </w:p>
        </w:tc>
      </w:tr>
      <w:tr w:rsidR="00037B8F" w:rsidTr="00A2027F">
        <w:trPr>
          <w:trHeight w:val="330"/>
          <w:jc w:val="center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razem G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A2027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37B8F" w:rsidRDefault="00037B8F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FB79BA" w:rsidRDefault="00FB79BA" w:rsidP="00FB79BA">
      <w:pPr>
        <w:rPr>
          <w:rFonts w:eastAsiaTheme="minorHAnsi"/>
          <w:lang w:eastAsia="en-US"/>
        </w:rPr>
      </w:pP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Pr="00D148E4" w:rsidRDefault="008C6CA6" w:rsidP="008C6CA6">
      <w:pPr>
        <w:jc w:val="both"/>
      </w:pPr>
      <w:r w:rsidRPr="00520D66">
        <w:t>*sale lekcyjne liczone są  bez świetlic i bibliotek</w:t>
      </w:r>
      <w:r w:rsidR="00646327">
        <w:t xml:space="preserve">. </w:t>
      </w:r>
      <w:r w:rsidR="00163614">
        <w:t>Z powyższych danych wynika, że baza lokalowa jest wykorzystywana w umiarkowanym zakresie, co daje możliwości przemieszczania odd</w:t>
      </w:r>
      <w:r w:rsidR="00646327">
        <w:t>ziałów, w związku z modernizacją</w:t>
      </w:r>
      <w:r w:rsidR="00163614">
        <w:t xml:space="preserve"> sieci szkół.</w:t>
      </w:r>
    </w:p>
    <w:p w:rsidR="00E608BA" w:rsidRPr="00E52EA2" w:rsidRDefault="00E608BA" w:rsidP="008C6CA6">
      <w:pPr>
        <w:jc w:val="both"/>
        <w:rPr>
          <w:color w:val="FF0000"/>
        </w:rPr>
      </w:pPr>
    </w:p>
    <w:p w:rsidR="008C6CA6" w:rsidRPr="00163614" w:rsidRDefault="008C6CA6" w:rsidP="008C6CA6">
      <w:pPr>
        <w:pStyle w:val="Akapitzlist"/>
        <w:numPr>
          <w:ilvl w:val="0"/>
          <w:numId w:val="26"/>
        </w:numPr>
        <w:jc w:val="both"/>
        <w:rPr>
          <w:b/>
        </w:rPr>
      </w:pPr>
      <w:r w:rsidRPr="00565E63">
        <w:rPr>
          <w:b/>
        </w:rPr>
        <w:t>Kadra pedagogiczna.</w:t>
      </w:r>
    </w:p>
    <w:p w:rsidR="008C6CA6" w:rsidRPr="004118FB" w:rsidRDefault="004118FB" w:rsidP="008C6CA6">
      <w:pPr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Pr="000C55AC" w:rsidRDefault="008C6CA6" w:rsidP="008C6CA6">
      <w:pPr>
        <w:jc w:val="both"/>
      </w:pPr>
      <w:r w:rsidRPr="000C55AC">
        <w:t xml:space="preserve">W przypadku stopni wykształcenia, w porównaniu z rokiem ubiegłym, </w:t>
      </w:r>
      <w:r w:rsidR="00646327">
        <w:t>nieodnotowane</w:t>
      </w:r>
      <w:r w:rsidR="000C55AC">
        <w:t xml:space="preserve"> zostały </w:t>
      </w:r>
      <w:r w:rsidR="00C0410F">
        <w:t xml:space="preserve">znaczące </w:t>
      </w:r>
      <w:r w:rsidR="000C55AC">
        <w:t xml:space="preserve">zmiany dot. wykształcenia, co oznacza, że </w:t>
      </w:r>
      <w:r w:rsidR="00C0410F">
        <w:t xml:space="preserve">nauczyciele nie uzupełniają wykształcenia, a jedynie, co wynika z pierwszej tabeli, realizują ścieżki awansu zawodowego. </w:t>
      </w:r>
    </w:p>
    <w:p w:rsidR="00E608BA" w:rsidRDefault="00E608BA" w:rsidP="008C6CA6">
      <w:pPr>
        <w:jc w:val="both"/>
      </w:pPr>
    </w:p>
    <w:p w:rsidR="00E608BA" w:rsidRDefault="00E608BA" w:rsidP="008C6CA6">
      <w:pPr>
        <w:jc w:val="both"/>
      </w:pPr>
    </w:p>
    <w:p w:rsidR="008C6CA6" w:rsidRDefault="008C6CA6" w:rsidP="008C6CA6">
      <w:pPr>
        <w:jc w:val="both"/>
      </w:pPr>
      <w:r w:rsidRPr="00613F7D">
        <w:t>Nauczyciele według wykształcenia w roku szkolnym 201</w:t>
      </w:r>
      <w:r w:rsidR="00613F7D">
        <w:t>3</w:t>
      </w:r>
      <w:r w:rsidRPr="00613F7D">
        <w:t>/1</w:t>
      </w:r>
      <w:r w:rsidR="00613F7D">
        <w:t>4</w:t>
      </w:r>
    </w:p>
    <w:p w:rsidR="00F60FFF" w:rsidRDefault="00F60FFF" w:rsidP="00F60FFF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0"/>
        <w:gridCol w:w="618"/>
        <w:gridCol w:w="590"/>
        <w:gridCol w:w="618"/>
        <w:gridCol w:w="590"/>
        <w:gridCol w:w="618"/>
        <w:gridCol w:w="690"/>
        <w:gridCol w:w="618"/>
        <w:gridCol w:w="690"/>
        <w:gridCol w:w="618"/>
      </w:tblGrid>
      <w:tr w:rsidR="00F60FFF" w:rsidTr="00F60FFF">
        <w:trPr>
          <w:trHeight w:val="33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placówka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stażyści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kontraktowi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mianowani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dyplomowani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etaty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etaty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etaty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etaty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etaty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osoby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PP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</w:tr>
      <w:tr w:rsidR="00F60FFF" w:rsidTr="00F60FFF">
        <w:trPr>
          <w:trHeight w:val="30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 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13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46</w:t>
            </w:r>
          </w:p>
        </w:tc>
      </w:tr>
      <w:tr w:rsidR="00F60FFF" w:rsidTr="00F60FFF">
        <w:trPr>
          <w:trHeight w:val="3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 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 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123,10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127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 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</w:t>
            </w:r>
          </w:p>
        </w:tc>
      </w:tr>
      <w:tr w:rsidR="00F60FFF" w:rsidTr="00F60FFF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G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26</w:t>
            </w:r>
          </w:p>
        </w:tc>
      </w:tr>
      <w:tr w:rsidR="00F60FFF" w:rsidTr="00F60FFF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razem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45,29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63,70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76</w:t>
            </w:r>
          </w:p>
        </w:tc>
      </w:tr>
      <w:tr w:rsidR="00F60FFF" w:rsidTr="00F60FFF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razem nauczyciele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129,95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216</w:t>
            </w:r>
          </w:p>
        </w:tc>
      </w:tr>
    </w:tbl>
    <w:p w:rsidR="007B448F" w:rsidRPr="00613F7D" w:rsidRDefault="007B448F" w:rsidP="008C6CA6">
      <w:pPr>
        <w:jc w:val="both"/>
      </w:pP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Pr="005C11B6" w:rsidRDefault="008C6CA6" w:rsidP="008C6CA6">
      <w:pPr>
        <w:jc w:val="both"/>
      </w:pPr>
      <w:r w:rsidRPr="005C11B6">
        <w:t>Zgodnie z art. 30a ust. 7 ustawy Karta Nauczyciela, do 31  stycznia każdego roku należy wypłacić różnicę między średnim wynagrodzeniem nauczycieli na poszczególnych stopniach awansu zawodowego a kwotą bazową ustaloną w ustawie budżetowej na dany rok.</w:t>
      </w:r>
    </w:p>
    <w:p w:rsidR="008C6CA6" w:rsidRPr="005C11B6" w:rsidRDefault="008C6CA6" w:rsidP="008C6CA6">
      <w:pPr>
        <w:jc w:val="both"/>
      </w:pPr>
      <w:r w:rsidRPr="005C11B6">
        <w:t>Za rok 201</w:t>
      </w:r>
      <w:r w:rsidR="00FE3C70">
        <w:t>5</w:t>
      </w:r>
      <w:r w:rsidRPr="005C11B6">
        <w:t xml:space="preserve"> gmina wypłaciła </w:t>
      </w:r>
      <w:r w:rsidR="00F26A7C">
        <w:t xml:space="preserve"> należną kwotę 637,75 zł nauczycielo</w:t>
      </w:r>
      <w:r w:rsidR="00646327">
        <w:t>m stażystom</w:t>
      </w:r>
      <w:r w:rsidR="00F26A7C">
        <w:t xml:space="preserve"> </w:t>
      </w:r>
      <w:r w:rsidR="001F152E">
        <w:t xml:space="preserve">                          </w:t>
      </w:r>
      <w:r w:rsidR="00F26A7C">
        <w:t>i kontraktowym w kontekście dodatków uzupełniających do wynagrodzeń</w:t>
      </w:r>
      <w:r w:rsidRPr="005C11B6">
        <w:t xml:space="preserve">. 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Default="001F152E" w:rsidP="00614ED6">
      <w:pPr>
        <w:pStyle w:val="Akapitzlist"/>
        <w:numPr>
          <w:ilvl w:val="1"/>
          <w:numId w:val="26"/>
        </w:numPr>
        <w:jc w:val="both"/>
        <w:rPr>
          <w:b/>
        </w:rPr>
      </w:pPr>
      <w:r>
        <w:rPr>
          <w:b/>
        </w:rPr>
        <w:t>Doskonalenie zawodowe.</w:t>
      </w:r>
    </w:p>
    <w:p w:rsidR="001F152E" w:rsidRPr="00614ED6" w:rsidRDefault="001F152E" w:rsidP="001F152E">
      <w:pPr>
        <w:pStyle w:val="Akapitzlist"/>
        <w:ind w:left="502"/>
        <w:jc w:val="both"/>
        <w:rPr>
          <w:b/>
        </w:rPr>
      </w:pPr>
    </w:p>
    <w:p w:rsidR="00614ED6" w:rsidRDefault="00614ED6" w:rsidP="001F152E">
      <w:pPr>
        <w:jc w:val="both"/>
      </w:pPr>
      <w:r>
        <w:t>Środki na doskonalenie zawodowe nauczycieli przyznane został</w:t>
      </w:r>
      <w:r w:rsidR="001F152E">
        <w:t>y na podstawie Zarządzenia nr 65/15</w:t>
      </w:r>
      <w:r>
        <w:t xml:space="preserve"> Burmistrza Miasta Bielawy z dnia </w:t>
      </w:r>
      <w:r w:rsidR="001F152E">
        <w:t>25 marca 2015</w:t>
      </w:r>
      <w:r>
        <w:t xml:space="preserve"> roku oraz zgodnie </w:t>
      </w:r>
      <w:r>
        <w:br/>
        <w:t xml:space="preserve">z Rozporządzeniem Ministra Edukacji Narodowej i Sportu z dnia 29 marca 2002 roku </w:t>
      </w:r>
      <w:r>
        <w:br/>
        <w:t xml:space="preserve">w sprawie sposobu podziału środków na wspieranie doskonalenia zawodowego  nauczycieli (…) (Dz. U. z 2002 r., nr 46, poz. 430). Nakłady w zakresie doskonalenia zawodowego poczyniono biorąc pod uwagę wnioski dyrektorów placówek składane do organu prowadzącego w terminie określonym w przytoczonym rozporządzeniu, kwalifikacje nauczycieli, potrzeby w zakresie uzupełniania i podnoszenia kwalifikacji zawodowych, ocenę przydatności danej formy doskonalenia zawodowego nauczyciela oraz zadania związane </w:t>
      </w:r>
      <w:r>
        <w:br/>
        <w:t xml:space="preserve">z realizacją polityki oświatowej gminy. </w:t>
      </w:r>
    </w:p>
    <w:p w:rsidR="00614ED6" w:rsidRDefault="00614ED6" w:rsidP="00614ED6"/>
    <w:p w:rsidR="00614ED6" w:rsidRDefault="00EF3D58" w:rsidP="00614ED6">
      <w:pPr>
        <w:jc w:val="both"/>
        <w:outlineLvl w:val="8"/>
      </w:pPr>
      <w:r>
        <w:lastRenderedPageBreak/>
        <w:t>W roku 2015</w:t>
      </w:r>
      <w:r w:rsidR="00614ED6">
        <w:t xml:space="preserve"> na wsparcie doskonalenia zawodowego nauczycieli zaplanowano kwotę </w:t>
      </w:r>
      <w:r>
        <w:t>46 047,00</w:t>
      </w:r>
      <w:r w:rsidR="00614ED6">
        <w:t xml:space="preserve"> </w:t>
      </w:r>
      <w:r w:rsidR="00E822D4">
        <w:t xml:space="preserve"> zł </w:t>
      </w:r>
      <w:r w:rsidR="00614ED6">
        <w:t>w tym:</w:t>
      </w:r>
    </w:p>
    <w:p w:rsidR="00614ED6" w:rsidRDefault="00614ED6" w:rsidP="00614ED6">
      <w:pPr>
        <w:jc w:val="both"/>
        <w:outlineLvl w:val="8"/>
      </w:pPr>
      <w:r>
        <w:t xml:space="preserve">- doskonalenie zawodowe nauczycieli szkół podstawowych i gimnazjów w wysokości </w:t>
      </w:r>
      <w:r>
        <w:br/>
        <w:t xml:space="preserve">    </w:t>
      </w:r>
      <w:r w:rsidR="00EF3D58">
        <w:t>43 794,00</w:t>
      </w:r>
      <w:r>
        <w:t xml:space="preserve"> zł</w:t>
      </w:r>
      <w:r w:rsidR="00E822D4">
        <w:t>,</w:t>
      </w:r>
    </w:p>
    <w:p w:rsidR="00614ED6" w:rsidRDefault="00614ED6" w:rsidP="00614ED6">
      <w:pPr>
        <w:jc w:val="both"/>
        <w:outlineLvl w:val="8"/>
      </w:pPr>
      <w:r>
        <w:t xml:space="preserve">-  doskonalenie </w:t>
      </w:r>
      <w:r w:rsidR="00EF3D58">
        <w:t>zawodowe nauczycieli przedszkola publicznego</w:t>
      </w:r>
      <w:r>
        <w:t xml:space="preserve"> </w:t>
      </w:r>
      <w:r w:rsidR="00EF3D58">
        <w:t>2 253,00</w:t>
      </w:r>
      <w:r>
        <w:t xml:space="preserve"> zł.</w:t>
      </w:r>
    </w:p>
    <w:p w:rsidR="00614ED6" w:rsidRDefault="00614ED6" w:rsidP="00614ED6">
      <w:pPr>
        <w:jc w:val="both"/>
        <w:outlineLvl w:val="8"/>
      </w:pPr>
    </w:p>
    <w:p w:rsidR="00614ED6" w:rsidRDefault="00614ED6" w:rsidP="00614ED6">
      <w:pPr>
        <w:jc w:val="both"/>
        <w:outlineLvl w:val="8"/>
      </w:pPr>
      <w:r>
        <w:t xml:space="preserve">Wydzielono środki na dofinansowanie opłat pobieranych przez szkoły wyższe, zakłady kształcenia nauczycieli oraz inne formy doskonalenia (szkolenia, kursy, seminaria itp.) </w:t>
      </w:r>
      <w:r>
        <w:br/>
        <w:t xml:space="preserve">w ogólnej kwocie </w:t>
      </w:r>
      <w:r w:rsidR="00EF3D58">
        <w:t>26 817,00</w:t>
      </w:r>
      <w:r>
        <w:t xml:space="preserve"> zł, z czego:</w:t>
      </w:r>
    </w:p>
    <w:p w:rsidR="00614ED6" w:rsidRDefault="00614ED6" w:rsidP="00614ED6">
      <w:pPr>
        <w:jc w:val="both"/>
        <w:outlineLvl w:val="8"/>
      </w:pPr>
      <w:r>
        <w:t xml:space="preserve">- </w:t>
      </w:r>
      <w:r w:rsidR="00EF3D58">
        <w:t>25</w:t>
      </w:r>
      <w:r w:rsidR="00ED025B">
        <w:t> </w:t>
      </w:r>
      <w:r w:rsidR="00EF3D58">
        <w:t>117</w:t>
      </w:r>
      <w:r w:rsidR="00ED025B">
        <w:t>,00</w:t>
      </w:r>
      <w:r>
        <w:t xml:space="preserve"> zł na nauczycieli szkół podstawowych i gimnazjów,</w:t>
      </w:r>
    </w:p>
    <w:p w:rsidR="00614ED6" w:rsidRDefault="00614ED6" w:rsidP="00614ED6">
      <w:pPr>
        <w:jc w:val="both"/>
        <w:outlineLvl w:val="8"/>
      </w:pPr>
      <w:r>
        <w:t xml:space="preserve">-   </w:t>
      </w:r>
      <w:r w:rsidR="00EF3D58">
        <w:t>1 700,00</w:t>
      </w:r>
      <w:r>
        <w:t xml:space="preserve"> zł  na nauczycieli przedszkoli publicznych. </w:t>
      </w:r>
    </w:p>
    <w:p w:rsidR="00E822D4" w:rsidRDefault="00E822D4" w:rsidP="00614ED6">
      <w:pPr>
        <w:jc w:val="both"/>
        <w:outlineLvl w:val="8"/>
      </w:pPr>
    </w:p>
    <w:p w:rsidR="00614ED6" w:rsidRDefault="00614ED6" w:rsidP="00614ED6">
      <w:pPr>
        <w:jc w:val="both"/>
        <w:outlineLvl w:val="8"/>
      </w:pPr>
      <w:r>
        <w:t xml:space="preserve">Na koszty podróży służbowych związanych z przejazdami na różne formy doskonalenia przeznaczona została kwota </w:t>
      </w:r>
      <w:r w:rsidR="00EF3D58">
        <w:t>8 575,00</w:t>
      </w:r>
      <w:r>
        <w:t xml:space="preserve"> zł.  w tym:</w:t>
      </w:r>
    </w:p>
    <w:p w:rsidR="00614ED6" w:rsidRDefault="00614ED6" w:rsidP="00614ED6">
      <w:pPr>
        <w:jc w:val="both"/>
        <w:outlineLvl w:val="8"/>
      </w:pPr>
      <w:r>
        <w:t xml:space="preserve">- </w:t>
      </w:r>
      <w:r w:rsidR="00EF3D58">
        <w:t>8 475,00</w:t>
      </w:r>
      <w:r>
        <w:t xml:space="preserve"> zł</w:t>
      </w:r>
      <w:r w:rsidR="00E822D4">
        <w:t xml:space="preserve"> </w:t>
      </w:r>
      <w:r>
        <w:t xml:space="preserve">na nauczycieli szkół podstawowych i gimnazjów, </w:t>
      </w:r>
    </w:p>
    <w:p w:rsidR="00614ED6" w:rsidRDefault="00614ED6" w:rsidP="00614ED6">
      <w:pPr>
        <w:jc w:val="both"/>
        <w:outlineLvl w:val="8"/>
      </w:pPr>
      <w:r>
        <w:t xml:space="preserve">-   </w:t>
      </w:r>
      <w:r w:rsidR="00ED025B">
        <w:t xml:space="preserve"> </w:t>
      </w:r>
      <w:r w:rsidR="00EF3D58">
        <w:t>100,00</w:t>
      </w:r>
      <w:r>
        <w:t xml:space="preserve"> zł</w:t>
      </w:r>
      <w:r w:rsidR="00E822D4">
        <w:t xml:space="preserve"> </w:t>
      </w:r>
      <w:r>
        <w:t xml:space="preserve">na nauczycieli przedszkoli publicznych. </w:t>
      </w:r>
    </w:p>
    <w:p w:rsidR="00ED025B" w:rsidRDefault="00ED025B" w:rsidP="00614ED6">
      <w:pPr>
        <w:jc w:val="both"/>
        <w:outlineLvl w:val="8"/>
      </w:pPr>
    </w:p>
    <w:p w:rsidR="00614ED6" w:rsidRDefault="00614ED6" w:rsidP="00614ED6">
      <w:pPr>
        <w:jc w:val="both"/>
        <w:outlineLvl w:val="8"/>
      </w:pPr>
      <w:r>
        <w:t xml:space="preserve">W celu przygotowania materiałów szkoleniowych i informacyjnych wyodrębniono kwotę </w:t>
      </w:r>
      <w:r w:rsidR="00EF3D58">
        <w:t>10 655,00</w:t>
      </w:r>
      <w:r>
        <w:t xml:space="preserve"> w tym:</w:t>
      </w:r>
    </w:p>
    <w:p w:rsidR="00614ED6" w:rsidRDefault="00614ED6" w:rsidP="00614ED6">
      <w:pPr>
        <w:jc w:val="both"/>
        <w:outlineLvl w:val="8"/>
      </w:pPr>
      <w:r>
        <w:t xml:space="preserve">- </w:t>
      </w:r>
      <w:r w:rsidR="00EF3D58">
        <w:t>10 202,00</w:t>
      </w:r>
      <w:r>
        <w:t xml:space="preserve"> zł  na potrzeby nauczycieli szkół podstawowych i gimnazjów,</w:t>
      </w:r>
    </w:p>
    <w:p w:rsidR="00614ED6" w:rsidRDefault="00614ED6" w:rsidP="00614ED6">
      <w:pPr>
        <w:jc w:val="both"/>
        <w:outlineLvl w:val="8"/>
      </w:pPr>
      <w:r>
        <w:t xml:space="preserve">-   </w:t>
      </w:r>
      <w:r w:rsidR="00ED025B">
        <w:t xml:space="preserve">  </w:t>
      </w:r>
      <w:r w:rsidR="00EF3D58">
        <w:t>453,00</w:t>
      </w:r>
      <w:r>
        <w:t xml:space="preserve"> zł na potrzeby przedszkoli publicznych.</w:t>
      </w:r>
    </w:p>
    <w:p w:rsidR="00614ED6" w:rsidRDefault="00614ED6" w:rsidP="00614ED6">
      <w:pPr>
        <w:jc w:val="both"/>
        <w:outlineLvl w:val="8"/>
      </w:pPr>
      <w:r>
        <w:t xml:space="preserve">Ogólna kwota wykorzystania środków wynosi </w:t>
      </w:r>
      <w:r w:rsidR="00EF3D58">
        <w:rPr>
          <w:b/>
        </w:rPr>
        <w:t>30 425,97</w:t>
      </w:r>
      <w:r>
        <w:t xml:space="preserve"> zł co stanowi  </w:t>
      </w:r>
      <w:r w:rsidR="00EF3D58">
        <w:rPr>
          <w:b/>
        </w:rPr>
        <w:t>66,08</w:t>
      </w:r>
      <w:r>
        <w:t xml:space="preserve"> % środków zaplanowanych we wnioskach. </w:t>
      </w:r>
    </w:p>
    <w:p w:rsidR="00747972" w:rsidRDefault="00747972" w:rsidP="00614ED6">
      <w:pPr>
        <w:jc w:val="both"/>
        <w:outlineLvl w:val="8"/>
      </w:pPr>
    </w:p>
    <w:p w:rsidR="00747972" w:rsidRDefault="00747972" w:rsidP="00614ED6">
      <w:pPr>
        <w:jc w:val="both"/>
        <w:outlineLvl w:val="8"/>
      </w:pPr>
    </w:p>
    <w:p w:rsidR="00614ED6" w:rsidRDefault="00614ED6" w:rsidP="00614ED6">
      <w:pPr>
        <w:jc w:val="both"/>
        <w:outlineLvl w:val="8"/>
      </w:pPr>
      <w:r>
        <w:t>Planowane i zrealizowane wydatki na  doskonalenie zawodowe nauczycieli: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558"/>
        <w:gridCol w:w="2630"/>
        <w:gridCol w:w="2410"/>
        <w:gridCol w:w="1260"/>
      </w:tblGrid>
      <w:tr w:rsidR="00EF3D58" w:rsidRPr="00EF3D58" w:rsidTr="00F60FFF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EF3D58">
              <w:rPr>
                <w:b/>
                <w:bCs/>
              </w:rPr>
              <w:t>RODZAJ PLACÓWKI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EF3D58">
              <w:rPr>
                <w:b/>
                <w:bCs/>
              </w:rPr>
              <w:t>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EF3D58">
              <w:rPr>
                <w:b/>
                <w:bCs/>
              </w:rPr>
              <w:t>WYKONANIE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  <w:jc w:val="center"/>
              <w:rPr>
                <w:b/>
                <w:bCs/>
              </w:rPr>
            </w:pPr>
            <w:r w:rsidRPr="00EF3D58">
              <w:rPr>
                <w:b/>
                <w:bCs/>
              </w:rPr>
              <w:t>%</w:t>
            </w:r>
          </w:p>
        </w:tc>
      </w:tr>
      <w:tr w:rsidR="00EF3D58" w:rsidRPr="00EF3D58" w:rsidTr="00F60FFF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</w:pPr>
            <w:r w:rsidRPr="00EF3D58">
              <w:t>Szkoły podstawowe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D025B" w:rsidP="00EF3D58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26 </w:t>
            </w:r>
            <w:r w:rsidR="00EF3D58" w:rsidRPr="00EF3D58">
              <w:rPr>
                <w:b/>
              </w:rPr>
              <w:t>720,00 zł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>w  tym: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 xml:space="preserve">SP 4  -10 </w:t>
            </w:r>
            <w:r w:rsidRPr="00EF3D58">
              <w:t>500,00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 xml:space="preserve">SP 7    -6 </w:t>
            </w:r>
            <w:r w:rsidRPr="00EF3D58">
              <w:t>360,00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 xml:space="preserve">SP 10  -9 </w:t>
            </w:r>
            <w:r w:rsidRPr="00EF3D58">
              <w:t xml:space="preserve">860,00  </w:t>
            </w:r>
            <w:r w:rsidRPr="00EF3D58"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D025B" w:rsidP="00EF3D58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18 </w:t>
            </w:r>
            <w:r w:rsidR="00EF3D58" w:rsidRPr="00EF3D58">
              <w:rPr>
                <w:b/>
              </w:rPr>
              <w:t>733,32 zł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>w tym: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 xml:space="preserve">SP 4      -10 </w:t>
            </w:r>
            <w:r w:rsidRPr="00EF3D58">
              <w:t>096,53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 xml:space="preserve">SP 7       </w:t>
            </w:r>
            <w:r w:rsidRPr="00EF3D58">
              <w:t>-</w:t>
            </w:r>
            <w:r>
              <w:t xml:space="preserve"> 3 </w:t>
            </w:r>
            <w:r w:rsidRPr="00EF3D58">
              <w:t>535,59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 xml:space="preserve">SP 10     - 5 </w:t>
            </w:r>
            <w:r w:rsidRPr="00EF3D58">
              <w:t>101,20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D025B" w:rsidP="00EF3D58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>70,11%</w:t>
            </w:r>
          </w:p>
          <w:p w:rsidR="00EF3D58" w:rsidRPr="00EF3D58" w:rsidRDefault="00EF3D58" w:rsidP="00EF3D58">
            <w:pPr>
              <w:jc w:val="center"/>
            </w:pPr>
          </w:p>
          <w:p w:rsidR="00EF3D58" w:rsidRPr="00EF3D58" w:rsidRDefault="00EF3D58" w:rsidP="00EF3D58">
            <w:pPr>
              <w:jc w:val="center"/>
            </w:pPr>
            <w:r>
              <w:t>96,16%</w:t>
            </w:r>
          </w:p>
          <w:p w:rsidR="00EF3D58" w:rsidRDefault="00EF3D58" w:rsidP="00EF3D58">
            <w:pPr>
              <w:jc w:val="center"/>
            </w:pPr>
            <w:r>
              <w:t>55,59%</w:t>
            </w:r>
          </w:p>
          <w:p w:rsidR="00EF3D58" w:rsidRPr="00EF3D58" w:rsidRDefault="00EF3D58" w:rsidP="00EF3D58">
            <w:pPr>
              <w:jc w:val="center"/>
            </w:pPr>
            <w:r>
              <w:t>51,74%</w:t>
            </w:r>
          </w:p>
        </w:tc>
      </w:tr>
      <w:tr w:rsidR="00EF3D58" w:rsidRPr="00EF3D58" w:rsidTr="00F60FFF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</w:pPr>
            <w:r w:rsidRPr="00EF3D58">
              <w:t>Gimnazja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D025B" w:rsidP="00EF3D58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17 </w:t>
            </w:r>
            <w:r w:rsidR="00EF3D58" w:rsidRPr="00EF3D58">
              <w:rPr>
                <w:b/>
              </w:rPr>
              <w:t>074,00 zł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 w:rsidRPr="00EF3D58">
              <w:t>w  tym: z</w:t>
            </w:r>
            <w:r w:rsidRPr="00EF3D58">
              <w:br/>
            </w:r>
            <w:r>
              <w:t xml:space="preserve">G 1    - 7 </w:t>
            </w:r>
            <w:r w:rsidRPr="00EF3D58">
              <w:t>192,00</w:t>
            </w:r>
          </w:p>
          <w:p w:rsidR="00EF3D58" w:rsidRPr="00EF3D58" w:rsidRDefault="00EF3D58" w:rsidP="00EF3D58">
            <w:pPr>
              <w:widowControl w:val="0"/>
              <w:suppressAutoHyphens/>
            </w:pPr>
            <w:r w:rsidRPr="00EF3D58">
              <w:t xml:space="preserve">       G 2    -</w:t>
            </w:r>
            <w:r>
              <w:t xml:space="preserve"> 5 </w:t>
            </w:r>
            <w:r w:rsidRPr="00EF3D58">
              <w:t>865,00</w:t>
            </w:r>
            <w:r w:rsidRPr="00EF3D58">
              <w:br/>
              <w:t xml:space="preserve">       G 3    -</w:t>
            </w:r>
            <w:r>
              <w:t xml:space="preserve"> 4 </w:t>
            </w:r>
            <w:r w:rsidRPr="00EF3D58">
              <w:t>017,00</w:t>
            </w:r>
            <w:r w:rsidRPr="00EF3D58"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D025B" w:rsidP="00EF3D58">
            <w:pPr>
              <w:widowControl w:val="0"/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  <w:r w:rsidR="00EF3D58" w:rsidRPr="00EF3D58">
              <w:rPr>
                <w:b/>
              </w:rPr>
              <w:t>733,69 zł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>w  tym : zł</w:t>
            </w:r>
            <w:r>
              <w:br/>
              <w:t xml:space="preserve">G 1      -  2 376,55   </w:t>
            </w:r>
            <w:r>
              <w:br/>
              <w:t xml:space="preserve">G 2      -  4 </w:t>
            </w:r>
            <w:r w:rsidRPr="00EF3D58">
              <w:t>846,64</w:t>
            </w:r>
          </w:p>
          <w:p w:rsidR="00EF3D58" w:rsidRPr="00EF3D58" w:rsidRDefault="00EF3D58" w:rsidP="00EF3D58">
            <w:pPr>
              <w:widowControl w:val="0"/>
              <w:suppressAutoHyphens/>
              <w:jc w:val="center"/>
            </w:pPr>
            <w:r>
              <w:t xml:space="preserve">G 3      -  2 </w:t>
            </w:r>
            <w:r w:rsidRPr="00EF3D58">
              <w:t>510,50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D025B" w:rsidRDefault="00ED025B" w:rsidP="00EF3D58">
            <w:pPr>
              <w:jc w:val="center"/>
              <w:rPr>
                <w:b/>
              </w:rPr>
            </w:pPr>
            <w:r w:rsidRPr="00ED025B">
              <w:rPr>
                <w:b/>
              </w:rPr>
              <w:t>57,01%</w:t>
            </w:r>
          </w:p>
          <w:p w:rsidR="00EF3D58" w:rsidRDefault="00EF3D58" w:rsidP="00EF3D58">
            <w:pPr>
              <w:jc w:val="center"/>
            </w:pPr>
          </w:p>
          <w:p w:rsidR="00EF3D58" w:rsidRDefault="00EF3D58" w:rsidP="00EF3D58">
            <w:pPr>
              <w:jc w:val="center"/>
            </w:pPr>
            <w:r>
              <w:t>33,04%</w:t>
            </w:r>
          </w:p>
          <w:p w:rsidR="00EF3D58" w:rsidRDefault="00EF3D58" w:rsidP="00EF3D58">
            <w:pPr>
              <w:jc w:val="center"/>
            </w:pPr>
            <w:r>
              <w:t>82,63%</w:t>
            </w:r>
          </w:p>
          <w:p w:rsidR="00EF3D58" w:rsidRPr="00EF3D58" w:rsidRDefault="00EF3D58" w:rsidP="00EF3D58">
            <w:pPr>
              <w:jc w:val="center"/>
            </w:pPr>
            <w:r>
              <w:t>62,50%</w:t>
            </w:r>
          </w:p>
        </w:tc>
      </w:tr>
      <w:tr w:rsidR="00EF3D58" w:rsidRPr="00EF3D58" w:rsidTr="00F60FFF"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</w:pPr>
            <w:r w:rsidRPr="00EF3D58">
              <w:t>Przedszkole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  <w:rPr>
                <w:b/>
              </w:rPr>
            </w:pPr>
            <w:r w:rsidRPr="00ED025B">
              <w:rPr>
                <w:b/>
              </w:rPr>
              <w:t xml:space="preserve">       PP 4   - 2 </w:t>
            </w:r>
            <w:r w:rsidRPr="00EF3D58">
              <w:rPr>
                <w:b/>
              </w:rPr>
              <w:t xml:space="preserve">253,00 </w:t>
            </w:r>
          </w:p>
          <w:p w:rsidR="00EF3D58" w:rsidRPr="00EF3D58" w:rsidRDefault="00EF3D58" w:rsidP="00EF3D58">
            <w:pPr>
              <w:widowControl w:val="0"/>
              <w:suppressAutoHyphens/>
              <w:rPr>
                <w:b/>
                <w:lang w:val="de-DE"/>
              </w:rPr>
            </w:pPr>
            <w:r w:rsidRPr="00EF3D58">
              <w:rPr>
                <w:b/>
                <w:lang w:val="de-D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F3D58" w:rsidP="00EF3D58">
            <w:pPr>
              <w:widowControl w:val="0"/>
              <w:suppressAutoHyphens/>
              <w:rPr>
                <w:b/>
              </w:rPr>
            </w:pPr>
            <w:r w:rsidRPr="00ED025B">
              <w:rPr>
                <w:b/>
              </w:rPr>
              <w:t xml:space="preserve">   PP 4     -   1 </w:t>
            </w:r>
            <w:r w:rsidRPr="00EF3D58">
              <w:rPr>
                <w:b/>
              </w:rPr>
              <w:t>958,96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58" w:rsidRPr="00EF3D58" w:rsidRDefault="00ED025B" w:rsidP="00EF3D58">
            <w:pPr>
              <w:widowControl w:val="0"/>
              <w:suppressAutoHyphens/>
              <w:jc w:val="center"/>
              <w:rPr>
                <w:b/>
              </w:rPr>
            </w:pPr>
            <w:r w:rsidRPr="00ED025B">
              <w:rPr>
                <w:b/>
              </w:rPr>
              <w:t>86,95%</w:t>
            </w:r>
          </w:p>
        </w:tc>
      </w:tr>
    </w:tbl>
    <w:p w:rsidR="00E822D4" w:rsidRDefault="00E822D4" w:rsidP="00614ED6">
      <w:pPr>
        <w:rPr>
          <w:sz w:val="22"/>
        </w:rPr>
      </w:pPr>
    </w:p>
    <w:p w:rsidR="00614ED6" w:rsidRDefault="00614ED6" w:rsidP="00614ED6">
      <w:pPr>
        <w:rPr>
          <w:sz w:val="22"/>
        </w:rPr>
      </w:pPr>
    </w:p>
    <w:p w:rsidR="00D148E4" w:rsidRDefault="00D148E4" w:rsidP="00614ED6">
      <w:pPr>
        <w:rPr>
          <w:sz w:val="22"/>
        </w:rPr>
      </w:pPr>
    </w:p>
    <w:p w:rsidR="00D148E4" w:rsidRDefault="00D148E4" w:rsidP="00614ED6">
      <w:pPr>
        <w:rPr>
          <w:sz w:val="22"/>
        </w:rPr>
      </w:pPr>
    </w:p>
    <w:p w:rsidR="00D148E4" w:rsidRDefault="00D148E4" w:rsidP="00614ED6">
      <w:pPr>
        <w:rPr>
          <w:sz w:val="22"/>
        </w:rPr>
      </w:pPr>
    </w:p>
    <w:p w:rsidR="00D148E4" w:rsidRDefault="00D148E4" w:rsidP="00614ED6">
      <w:pPr>
        <w:rPr>
          <w:sz w:val="22"/>
        </w:rPr>
      </w:pPr>
    </w:p>
    <w:p w:rsidR="00D148E4" w:rsidRDefault="00D148E4" w:rsidP="00614ED6">
      <w:pPr>
        <w:rPr>
          <w:sz w:val="22"/>
        </w:rPr>
      </w:pPr>
    </w:p>
    <w:p w:rsidR="00D148E4" w:rsidRDefault="00D148E4" w:rsidP="00614ED6">
      <w:pPr>
        <w:rPr>
          <w:sz w:val="22"/>
        </w:rPr>
      </w:pPr>
    </w:p>
    <w:p w:rsidR="00D148E4" w:rsidRDefault="00D148E4" w:rsidP="00614ED6">
      <w:pPr>
        <w:rPr>
          <w:sz w:val="22"/>
        </w:rPr>
      </w:pPr>
    </w:p>
    <w:p w:rsidR="00F60FFF" w:rsidRPr="00F60FFF" w:rsidRDefault="00F60FFF" w:rsidP="00F60FFF">
      <w:pPr>
        <w:pStyle w:val="Akapitzlist"/>
        <w:numPr>
          <w:ilvl w:val="0"/>
          <w:numId w:val="26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Wyniki sprawdzianów i egzaminów w bielawskich szkołach.</w:t>
      </w:r>
    </w:p>
    <w:p w:rsidR="00F60FFF" w:rsidRDefault="00F60FFF" w:rsidP="00F60FFF">
      <w:pPr>
        <w:jc w:val="both"/>
        <w:rPr>
          <w:color w:val="FF0000"/>
        </w:rPr>
      </w:pPr>
    </w:p>
    <w:p w:rsidR="00F60FFF" w:rsidRDefault="00F60FFF" w:rsidP="00F60FFF">
      <w:pPr>
        <w:jc w:val="both"/>
      </w:pPr>
      <w:r>
        <w:t xml:space="preserve">Wyniki sprawdzianów w szkołach podstawowych w latach 2009-2016 </w:t>
      </w:r>
    </w:p>
    <w:tbl>
      <w:tblPr>
        <w:tblW w:w="5352" w:type="pct"/>
        <w:jc w:val="center"/>
        <w:tblInd w:w="-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5"/>
        <w:gridCol w:w="900"/>
        <w:gridCol w:w="455"/>
        <w:gridCol w:w="900"/>
        <w:gridCol w:w="455"/>
        <w:gridCol w:w="630"/>
        <w:gridCol w:w="455"/>
        <w:gridCol w:w="692"/>
        <w:gridCol w:w="455"/>
        <w:gridCol w:w="580"/>
        <w:gridCol w:w="455"/>
        <w:gridCol w:w="625"/>
        <w:gridCol w:w="455"/>
        <w:gridCol w:w="661"/>
        <w:gridCol w:w="455"/>
        <w:gridCol w:w="630"/>
      </w:tblGrid>
      <w:tr w:rsidR="00F60FFF" w:rsidTr="00F60FFF">
        <w:trPr>
          <w:trHeight w:val="270"/>
          <w:jc w:val="center"/>
        </w:trPr>
        <w:tc>
          <w:tcPr>
            <w:tcW w:w="3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szkoła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6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6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5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5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4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52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</w:tr>
      <w:tr w:rsidR="00F60FFF" w:rsidTr="00F60FFF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pkt.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pkt.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  <w:tc>
          <w:tcPr>
            <w:tcW w:w="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stanin</w:t>
            </w:r>
          </w:p>
        </w:tc>
      </w:tr>
      <w:tr w:rsidR="00F60FFF" w:rsidTr="00F60FFF">
        <w:trPr>
          <w:trHeight w:val="525"/>
          <w:jc w:val="center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wyżej 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niżej 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niżej 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niski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niżej </w:t>
            </w:r>
          </w:p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155" w:type="pct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28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niżej </w:t>
            </w:r>
          </w:p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174" w:type="pct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34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średni</w:t>
            </w:r>
          </w:p>
        </w:tc>
      </w:tr>
      <w:tr w:rsidR="00F60FFF" w:rsidTr="00F60FFF">
        <w:trPr>
          <w:trHeight w:val="525"/>
          <w:jc w:val="center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 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niżej 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średni</w:t>
            </w:r>
          </w:p>
        </w:tc>
        <w:tc>
          <w:tcPr>
            <w:tcW w:w="1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bardzo niski</w:t>
            </w:r>
          </w:p>
        </w:tc>
        <w:tc>
          <w:tcPr>
            <w:tcW w:w="1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niżej średni</w:t>
            </w:r>
          </w:p>
        </w:tc>
      </w:tr>
      <w:tr w:rsidR="00F60FFF" w:rsidTr="00F60FFF">
        <w:trPr>
          <w:trHeight w:val="525"/>
          <w:jc w:val="center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 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niżej 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wyżej 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wyżej 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wyżej </w:t>
            </w:r>
          </w:p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155" w:type="pct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174" w:type="pct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wyżej średni</w:t>
            </w:r>
          </w:p>
        </w:tc>
      </w:tr>
      <w:tr w:rsidR="00F60FFF" w:rsidTr="00F60FFF">
        <w:trPr>
          <w:trHeight w:val="525"/>
          <w:jc w:val="center"/>
        </w:trPr>
        <w:tc>
          <w:tcPr>
            <w:tcW w:w="3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najwyższy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najwyższy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wyżej </w:t>
            </w:r>
          </w:p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średni</w:t>
            </w:r>
          </w:p>
        </w:tc>
        <w:tc>
          <w:tcPr>
            <w:tcW w:w="15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77,1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bardzo </w:t>
            </w:r>
          </w:p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wysoki</w:t>
            </w:r>
          </w:p>
        </w:tc>
        <w:tc>
          <w:tcPr>
            <w:tcW w:w="17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bardzo</w:t>
            </w:r>
          </w:p>
          <w:p w:rsidR="00F60FFF" w:rsidRDefault="00F60FF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niski</w:t>
            </w:r>
          </w:p>
        </w:tc>
      </w:tr>
    </w:tbl>
    <w:p w:rsidR="00F60FFF" w:rsidRDefault="00F60FFF" w:rsidP="00F60FFF">
      <w:pPr>
        <w:jc w:val="both"/>
        <w:rPr>
          <w:sz w:val="18"/>
          <w:szCs w:val="18"/>
        </w:rPr>
      </w:pPr>
    </w:p>
    <w:p w:rsidR="00F60FFF" w:rsidRDefault="00F60FFF" w:rsidP="00F60FFF">
      <w:pPr>
        <w:jc w:val="both"/>
      </w:pPr>
    </w:p>
    <w:p w:rsidR="00F60FFF" w:rsidRDefault="00F60FFF" w:rsidP="00F60FFF">
      <w:pPr>
        <w:jc w:val="both"/>
        <w:rPr>
          <w:color w:val="FF0000"/>
        </w:rPr>
      </w:pPr>
      <w:r>
        <w:t xml:space="preserve">Średni wynik sprawdzianów (62,6) przeprowadzonych w bielawskich szkołach podstawowych na koniec roku szkolnego 2015/16  jest na porównywalnym poziomie </w:t>
      </w:r>
      <w:r>
        <w:br/>
        <w:t>ze średnią powiatu (62,8), natomiast niższy od średniego wyniku województwa (66,0).</w:t>
      </w:r>
    </w:p>
    <w:p w:rsidR="00F60FFF" w:rsidRDefault="00F60FFF" w:rsidP="00F60FFF">
      <w:pPr>
        <w:jc w:val="both"/>
        <w:rPr>
          <w:color w:val="FF0000"/>
        </w:rPr>
      </w:pPr>
    </w:p>
    <w:p w:rsidR="00F60FFF" w:rsidRDefault="00F60FFF" w:rsidP="00F60FFF">
      <w:pPr>
        <w:jc w:val="both"/>
        <w:rPr>
          <w:color w:val="FF0000"/>
        </w:rPr>
      </w:pPr>
    </w:p>
    <w:p w:rsidR="00F60FFF" w:rsidRDefault="00F60FFF" w:rsidP="00F60FFF">
      <w:pPr>
        <w:jc w:val="both"/>
      </w:pPr>
      <w:r>
        <w:t>Egzamin gimnazjalny przeprowadzany na koniec nauki w gimnazjum składa się z trzech części:</w:t>
      </w:r>
    </w:p>
    <w:p w:rsidR="00F60FFF" w:rsidRDefault="00F60FFF" w:rsidP="00F60FFF">
      <w:pPr>
        <w:jc w:val="both"/>
      </w:pPr>
      <w:r>
        <w:t xml:space="preserve">      1) humanistycznej – sprawdzającej wiadomości i umiejętności z zakresu języka polskiego oraz zakresu historii i wiedzy o społeczeństwie,</w:t>
      </w:r>
    </w:p>
    <w:p w:rsidR="00F60FFF" w:rsidRDefault="00F60FFF" w:rsidP="00F60FFF">
      <w:pPr>
        <w:jc w:val="both"/>
      </w:pPr>
      <w:r>
        <w:t xml:space="preserve">      2) matematyczno-przyrodniczej - sprawdzającej wiadomości i umiejętności z zakresu matematyki oraz zakresu przedmiotów przyrodniczych: biologii, geografii, fizyki i chemii,</w:t>
      </w:r>
    </w:p>
    <w:p w:rsidR="00F60FFF" w:rsidRDefault="00F60FFF" w:rsidP="00F60FFF">
      <w:pPr>
        <w:jc w:val="both"/>
      </w:pPr>
      <w:r>
        <w:t xml:space="preserve">      3) sprawdzającej wiadomości i umiejętności z zakresu języka obcego nowożytnego.</w:t>
      </w:r>
    </w:p>
    <w:p w:rsidR="00F60FFF" w:rsidRDefault="00F60FFF" w:rsidP="00F60FFF">
      <w:pPr>
        <w:jc w:val="both"/>
      </w:pPr>
      <w:r>
        <w:t xml:space="preserve">Część trzecią egzaminu gimnazjalnego uczniowie zdają na poziomie podstawowym </w:t>
      </w:r>
      <w:r>
        <w:br/>
        <w:t xml:space="preserve">i na poziomie rozszerzonym. Gimnazjaliści, którzy kontynuowali naukę języka obcego nowożytnego na podbudowie szkoły podstawowej są obowiązani przystąpić dodatkowo </w:t>
      </w:r>
      <w:r>
        <w:br/>
        <w:t xml:space="preserve">do trzeciej części egzaminu gimnazjalnego na poziomie rozszerzonym, z wyjątkiem uczniów </w:t>
      </w:r>
      <w:r>
        <w:br/>
        <w:t xml:space="preserve">z upośledzeniem umysłowym w stopniu lekkim. </w:t>
      </w:r>
    </w:p>
    <w:p w:rsidR="007924B5" w:rsidRDefault="007924B5" w:rsidP="00F60FFF">
      <w:pPr>
        <w:jc w:val="both"/>
      </w:pPr>
    </w:p>
    <w:p w:rsidR="007924B5" w:rsidRDefault="007924B5" w:rsidP="00F60FFF">
      <w:pPr>
        <w:jc w:val="both"/>
      </w:pPr>
    </w:p>
    <w:p w:rsidR="00F60FFF" w:rsidRDefault="00F60FFF" w:rsidP="00F60FFF">
      <w:pPr>
        <w:jc w:val="both"/>
      </w:pPr>
      <w:r>
        <w:t>Wyniki egzaminów w gimnazjach, przeprowadzonych w roku 2016</w:t>
      </w:r>
    </w:p>
    <w:tbl>
      <w:tblPr>
        <w:tblW w:w="10470" w:type="dxa"/>
        <w:tblInd w:w="-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709"/>
        <w:gridCol w:w="709"/>
        <w:gridCol w:w="709"/>
        <w:gridCol w:w="708"/>
        <w:gridCol w:w="850"/>
        <w:gridCol w:w="709"/>
        <w:gridCol w:w="849"/>
        <w:gridCol w:w="567"/>
        <w:gridCol w:w="850"/>
        <w:gridCol w:w="636"/>
        <w:gridCol w:w="849"/>
        <w:gridCol w:w="567"/>
        <w:gridCol w:w="709"/>
      </w:tblGrid>
      <w:tr w:rsidR="00F60FFF" w:rsidTr="00F60FFF">
        <w:trPr>
          <w:trHeight w:val="285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placówka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humanistyczna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część mat.-przyrodnicza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angielski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język niemiecki</w:t>
            </w:r>
          </w:p>
        </w:tc>
      </w:tr>
      <w:tr w:rsidR="00F60FFF" w:rsidTr="00F60FFF">
        <w:trPr>
          <w:trHeight w:val="615"/>
        </w:trPr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uczniów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polski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+WOS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przedmprzyrodn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stanin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stanin</w:t>
            </w:r>
          </w:p>
        </w:tc>
      </w:tr>
      <w:tr w:rsidR="00F60FFF" w:rsidTr="00F60FFF">
        <w:trPr>
          <w:trHeight w:val="55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Gimnazjum </w:t>
            </w:r>
          </w:p>
          <w:p w:rsidR="00F60FFF" w:rsidRDefault="00F6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niżej średni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niżej średni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niżej średni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niski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niżej średni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bardzo wysoki</w:t>
            </w:r>
          </w:p>
        </w:tc>
      </w:tr>
      <w:tr w:rsidR="00F60FFF" w:rsidTr="00F60FFF">
        <w:trPr>
          <w:trHeight w:val="49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Gimnazjum </w:t>
            </w:r>
          </w:p>
          <w:p w:rsidR="00F60FFF" w:rsidRDefault="00F6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wysoki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wyżej średni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wysoki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wyżej średni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wysoki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60FFF" w:rsidTr="00F60FFF">
        <w:trPr>
          <w:trHeight w:val="75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0FFF" w:rsidRDefault="00F60FF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Gimnazjum Ekologiczne nr 3 z Oddz. </w:t>
            </w:r>
            <w:proofErr w:type="spellStart"/>
            <w:r>
              <w:rPr>
                <w:sz w:val="16"/>
                <w:szCs w:val="16"/>
              </w:rPr>
              <w:t>Integr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niski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niski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bardzo niski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niski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niski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60FFF" w:rsidTr="00F60FFF">
        <w:trPr>
          <w:trHeight w:val="69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Gimn</w:t>
            </w:r>
            <w:proofErr w:type="spellEnd"/>
            <w:r>
              <w:rPr>
                <w:sz w:val="16"/>
                <w:szCs w:val="16"/>
              </w:rPr>
              <w:t>. z Oddz. OHP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najniższy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najniższy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najniższy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najniższy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bardzo niski</w:t>
            </w:r>
          </w:p>
        </w:tc>
      </w:tr>
      <w:tr w:rsidR="00F60FFF" w:rsidTr="00F60FFF">
        <w:trPr>
          <w:trHeight w:val="675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Gimnazjum ZSS STO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wysoki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najwyższy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najwyższy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najwyższy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najwyższy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0FFF" w:rsidRDefault="00F60FFF" w:rsidP="00F60FFF">
      <w:pPr>
        <w:jc w:val="both"/>
        <w:rPr>
          <w:color w:val="FF0000"/>
        </w:rPr>
      </w:pPr>
    </w:p>
    <w:p w:rsidR="00F60FFF" w:rsidRDefault="00F60FFF" w:rsidP="00F60FFF">
      <w:pPr>
        <w:jc w:val="both"/>
        <w:rPr>
          <w:color w:val="FF0000"/>
        </w:rPr>
      </w:pPr>
    </w:p>
    <w:p w:rsidR="00F60FFF" w:rsidRDefault="00F60FFF" w:rsidP="00F60FFF">
      <w:pPr>
        <w:jc w:val="both"/>
      </w:pPr>
      <w:r>
        <w:t>Średnie wyniki procentowe w powiecie dzierżoniowskim w roku szkolnym 2015/16</w:t>
      </w:r>
    </w:p>
    <w:tbl>
      <w:tblPr>
        <w:tblW w:w="10725" w:type="dxa"/>
        <w:jc w:val="center"/>
        <w:tblInd w:w="1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760"/>
        <w:gridCol w:w="380"/>
        <w:gridCol w:w="760"/>
        <w:gridCol w:w="420"/>
        <w:gridCol w:w="735"/>
        <w:gridCol w:w="400"/>
        <w:gridCol w:w="640"/>
        <w:gridCol w:w="400"/>
        <w:gridCol w:w="660"/>
        <w:gridCol w:w="400"/>
        <w:gridCol w:w="680"/>
        <w:gridCol w:w="400"/>
        <w:gridCol w:w="680"/>
        <w:gridCol w:w="380"/>
        <w:gridCol w:w="680"/>
        <w:gridCol w:w="440"/>
      </w:tblGrid>
      <w:tr w:rsidR="00F60FFF" w:rsidTr="00F60FFF">
        <w:trPr>
          <w:trHeight w:val="50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 wynik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polski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WOS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przed. przyr.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ang. podst.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ang. </w:t>
            </w:r>
            <w:proofErr w:type="spellStart"/>
            <w:r>
              <w:rPr>
                <w:sz w:val="20"/>
                <w:szCs w:val="20"/>
              </w:rPr>
              <w:t>rozsz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niem. podst.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 niem. </w:t>
            </w:r>
            <w:proofErr w:type="spellStart"/>
            <w:r>
              <w:rPr>
                <w:sz w:val="20"/>
                <w:szCs w:val="20"/>
              </w:rPr>
              <w:t>rozsz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60FFF" w:rsidRDefault="00F6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  <w:tr w:rsidR="00F60FFF" w:rsidTr="00F60FFF">
        <w:trPr>
          <w:trHeight w:val="31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WOJEWÓDZTWO DOLNOŚLĄSKIE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</w:tr>
      <w:tr w:rsidR="00F60FFF" w:rsidTr="00F60FFF">
        <w:trPr>
          <w:trHeight w:val="31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 DZIERŻONIOWSKI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</w:tr>
      <w:tr w:rsidR="00F60FFF" w:rsidTr="00F60FFF">
        <w:trPr>
          <w:trHeight w:val="315"/>
          <w:jc w:val="center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MIASTO BIELAWA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FFF" w:rsidRDefault="00F60FFF">
            <w:pPr>
              <w:jc w:val="both"/>
              <w:rPr>
                <w:sz w:val="20"/>
                <w:szCs w:val="20"/>
              </w:rPr>
            </w:pPr>
          </w:p>
        </w:tc>
      </w:tr>
    </w:tbl>
    <w:p w:rsidR="00F60FFF" w:rsidRDefault="00F60FFF" w:rsidP="00F60FFF">
      <w:pPr>
        <w:jc w:val="both"/>
      </w:pPr>
    </w:p>
    <w:p w:rsidR="00F60FFF" w:rsidRDefault="00F60FFF" w:rsidP="00F60FFF">
      <w:pPr>
        <w:jc w:val="both"/>
      </w:pPr>
    </w:p>
    <w:p w:rsidR="00E50875" w:rsidRDefault="00F60FFF" w:rsidP="00E50875">
      <w:r>
        <w:t>Średni wynik w gminie Bielawa jest w dużej mierze zaniżony przez Gimnazjum z Oddziała</w:t>
      </w:r>
      <w:r w:rsidR="00E50875">
        <w:t>mi Przysposabiającymi do Pracy.</w:t>
      </w:r>
    </w:p>
    <w:p w:rsidR="00E50875" w:rsidRDefault="00E50875" w:rsidP="00E50875"/>
    <w:p w:rsidR="00D93970" w:rsidRDefault="00D93970" w:rsidP="00E50875"/>
    <w:p w:rsidR="00E50875" w:rsidRDefault="00E50875" w:rsidP="00E50875"/>
    <w:p w:rsidR="008C6CA6" w:rsidRPr="000538BC" w:rsidRDefault="00DE44E4" w:rsidP="00E50875">
      <w:pPr>
        <w:rPr>
          <w:b/>
        </w:rPr>
      </w:pPr>
      <w:r>
        <w:rPr>
          <w:b/>
        </w:rPr>
        <w:t>5</w:t>
      </w:r>
      <w:r w:rsidR="00AA0A6F" w:rsidRPr="000538BC">
        <w:rPr>
          <w:b/>
        </w:rPr>
        <w:t xml:space="preserve">. </w:t>
      </w:r>
      <w:r w:rsidR="007924B5">
        <w:rPr>
          <w:b/>
        </w:rPr>
        <w:t>Stypendia</w:t>
      </w:r>
    </w:p>
    <w:p w:rsidR="008C6CA6" w:rsidRPr="000538BC" w:rsidRDefault="008C6CA6" w:rsidP="008C6CA6">
      <w:pPr>
        <w:jc w:val="both"/>
        <w:rPr>
          <w:b/>
        </w:rPr>
      </w:pPr>
    </w:p>
    <w:p w:rsidR="008C6CA6" w:rsidRPr="000538BC" w:rsidRDefault="008C6CA6" w:rsidP="008C6CA6">
      <w:pPr>
        <w:jc w:val="both"/>
        <w:rPr>
          <w:b/>
        </w:rPr>
      </w:pPr>
      <w:r w:rsidRPr="000538BC">
        <w:rPr>
          <w:b/>
        </w:rPr>
        <w:t xml:space="preserve"> </w:t>
      </w:r>
      <w:r w:rsidR="00DE44E4">
        <w:rPr>
          <w:b/>
        </w:rPr>
        <w:t>5</w:t>
      </w:r>
      <w:r w:rsidR="000538BC" w:rsidRPr="000538BC">
        <w:rPr>
          <w:b/>
        </w:rPr>
        <w:t xml:space="preserve">.1. </w:t>
      </w:r>
      <w:r w:rsidRPr="000538BC">
        <w:rPr>
          <w:b/>
        </w:rPr>
        <w:t>Stypendia socjalne.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Pr="00747972" w:rsidRDefault="008C6CA6" w:rsidP="008C6CA6">
      <w:pPr>
        <w:jc w:val="both"/>
      </w:pPr>
      <w:r w:rsidRPr="00747972">
        <w:t>Zgodnie z dyspozycją art. 90b i art. 90m ustawy o systemie oświaty w roku szkolnym 201</w:t>
      </w:r>
      <w:r w:rsidR="00F4266D">
        <w:t>5</w:t>
      </w:r>
      <w:r w:rsidRPr="00747972">
        <w:t>/1</w:t>
      </w:r>
      <w:r w:rsidR="00F4266D">
        <w:t>6</w:t>
      </w:r>
      <w:r w:rsidRPr="00747972">
        <w:t xml:space="preserve"> pomocą finansową objęto uczniów pozostających w trudnej sytuacji materialnej lub przejściowo w trudnej sytuacji materialnej z powodu zdarzenia losowego. Pomoc dla w/w uczni</w:t>
      </w:r>
      <w:r w:rsidR="00315D98">
        <w:t>ó</w:t>
      </w:r>
      <w:r w:rsidRPr="00747972">
        <w:t>w przys</w:t>
      </w:r>
      <w:r w:rsidR="00315D98">
        <w:t>ł</w:t>
      </w:r>
      <w:r w:rsidRPr="00747972">
        <w:t>ugiwa</w:t>
      </w:r>
      <w:r w:rsidR="00315D98">
        <w:t>ł</w:t>
      </w:r>
      <w:r w:rsidRPr="00747972">
        <w:t>a w formie stypendiów szkolnych lub jednorazowych  zasiłków szkolnych (wypłacanych raz lub kilka razy w roku niezależnie od otrzymywanego stypendium szkolnego).</w:t>
      </w:r>
    </w:p>
    <w:p w:rsidR="008C6CA6" w:rsidRPr="00747972" w:rsidRDefault="008C6CA6" w:rsidP="008C6CA6">
      <w:pPr>
        <w:jc w:val="both"/>
      </w:pPr>
      <w:r w:rsidRPr="00747972">
        <w:t xml:space="preserve">Z tej formy wsparcia skorzystali uczniowie szkół podstawowych, gimnazjów ale także szkół ponadgimnazjalnych, zamieszkałych w Bielawie. </w:t>
      </w:r>
    </w:p>
    <w:p w:rsidR="008C6CA6" w:rsidRPr="00747972" w:rsidRDefault="008C6CA6" w:rsidP="008C6CA6">
      <w:pPr>
        <w:jc w:val="both"/>
      </w:pPr>
    </w:p>
    <w:p w:rsidR="008C6CA6" w:rsidRPr="00747972" w:rsidRDefault="008C6CA6" w:rsidP="008C6CA6">
      <w:pPr>
        <w:jc w:val="both"/>
      </w:pPr>
      <w:r w:rsidRPr="00747972">
        <w:t xml:space="preserve">Liczba uczniów korzystających z pomocy materialnej </w:t>
      </w:r>
      <w:r w:rsidR="00F4266D">
        <w:t>w 2015/16</w:t>
      </w:r>
    </w:p>
    <w:p w:rsidR="000538BC" w:rsidRPr="00747972" w:rsidRDefault="000538BC" w:rsidP="008C6CA6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1635"/>
      </w:tblGrid>
      <w:tr w:rsidR="00F4266D" w:rsidRPr="00E52EA2" w:rsidTr="000538BC">
        <w:trPr>
          <w:gridAfter w:val="1"/>
          <w:wAfter w:w="1635" w:type="dxa"/>
          <w:trHeight w:hRule="exact" w:val="907"/>
        </w:trPr>
        <w:tc>
          <w:tcPr>
            <w:tcW w:w="4273" w:type="dxa"/>
            <w:vMerge w:val="restart"/>
            <w:shd w:val="clear" w:color="auto" w:fill="auto"/>
            <w:vAlign w:val="center"/>
          </w:tcPr>
          <w:p w:rsidR="00F4266D" w:rsidRPr="00EB51AB" w:rsidRDefault="00F4266D" w:rsidP="008C6CA6">
            <w:pPr>
              <w:jc w:val="both"/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wyszczególnienie</w:t>
            </w:r>
          </w:p>
        </w:tc>
      </w:tr>
      <w:tr w:rsidR="00F4266D" w:rsidRPr="00E52EA2" w:rsidTr="000538BC">
        <w:trPr>
          <w:trHeight w:hRule="exact" w:val="907"/>
        </w:trPr>
        <w:tc>
          <w:tcPr>
            <w:tcW w:w="4273" w:type="dxa"/>
            <w:vMerge/>
            <w:shd w:val="clear" w:color="auto" w:fill="auto"/>
            <w:vAlign w:val="center"/>
          </w:tcPr>
          <w:p w:rsidR="00F4266D" w:rsidRPr="00EB51AB" w:rsidRDefault="00F4266D" w:rsidP="008C6C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F4266D" w:rsidRPr="00EB51AB" w:rsidRDefault="007924B5" w:rsidP="000538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roku szk. 2015/16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- uczniowie szkół podstawowych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- uczniowie gimnazjów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- uczniowie zasadniczych szkół zawodowych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- uczniowie liceów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– uczniowie techników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– uczniowie szkół przysposabiających do pracy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- uczniowie szkół policealnych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stypendium szkolne - słuchacze kolegiów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razem liczba uczniów otrzymujących stypendium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lastRenderedPageBreak/>
              <w:t>zasiłek szkolny - uczniowie szkół podstawowych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 xml:space="preserve">zasiłek szkolny - uczniowie gimnazjów 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zasiłek szkolny - uczniowie szkół ponadgimnazjalnych, bez policealnych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zasiłek szkolny – uczniowie szkół policealnych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0</w:t>
            </w: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zasiłek szkolny – słuchacze kolegiów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</w:p>
        </w:tc>
      </w:tr>
      <w:tr w:rsidR="00F4266D" w:rsidRPr="00E52EA2" w:rsidTr="000538BC">
        <w:tc>
          <w:tcPr>
            <w:tcW w:w="4273" w:type="dxa"/>
            <w:shd w:val="clear" w:color="auto" w:fill="auto"/>
          </w:tcPr>
          <w:p w:rsidR="00F4266D" w:rsidRPr="00EB51AB" w:rsidRDefault="00F4266D" w:rsidP="00A6497E">
            <w:pPr>
              <w:rPr>
                <w:sz w:val="20"/>
                <w:szCs w:val="20"/>
              </w:rPr>
            </w:pPr>
            <w:r w:rsidRPr="00EB51AB">
              <w:rPr>
                <w:sz w:val="20"/>
                <w:szCs w:val="20"/>
              </w:rPr>
              <w:t>razem liczba uczniów otrzymujących zasiłek szkolny</w:t>
            </w:r>
          </w:p>
        </w:tc>
        <w:tc>
          <w:tcPr>
            <w:tcW w:w="1635" w:type="dxa"/>
            <w:shd w:val="clear" w:color="auto" w:fill="auto"/>
          </w:tcPr>
          <w:p w:rsidR="00F4266D" w:rsidRPr="00EB51AB" w:rsidRDefault="00F4266D" w:rsidP="00A64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8C6CA6" w:rsidRDefault="008C6CA6" w:rsidP="008C6CA6">
      <w:pPr>
        <w:jc w:val="both"/>
        <w:rPr>
          <w:color w:val="FF0000"/>
        </w:rPr>
      </w:pPr>
    </w:p>
    <w:p w:rsidR="00D93970" w:rsidRDefault="00D93970" w:rsidP="008C6CA6">
      <w:pPr>
        <w:jc w:val="both"/>
        <w:rPr>
          <w:color w:val="FF0000"/>
        </w:rPr>
      </w:pPr>
    </w:p>
    <w:p w:rsidR="00D93970" w:rsidRDefault="00D93970" w:rsidP="008C6CA6">
      <w:pPr>
        <w:jc w:val="both"/>
        <w:rPr>
          <w:color w:val="FF0000"/>
        </w:rPr>
      </w:pPr>
    </w:p>
    <w:p w:rsidR="008C6CA6" w:rsidRPr="005053DF" w:rsidRDefault="00DE44E4" w:rsidP="008C6CA6">
      <w:pPr>
        <w:jc w:val="both"/>
        <w:rPr>
          <w:b/>
        </w:rPr>
      </w:pPr>
      <w:r>
        <w:rPr>
          <w:b/>
        </w:rPr>
        <w:t>5</w:t>
      </w:r>
      <w:r w:rsidR="008C6CA6" w:rsidRPr="005053DF">
        <w:rPr>
          <w:b/>
        </w:rPr>
        <w:t xml:space="preserve">.2. Stypendia motywacyjne. 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Pr="005053DF" w:rsidRDefault="008C6CA6" w:rsidP="008C6CA6">
      <w:pPr>
        <w:jc w:val="both"/>
      </w:pPr>
      <w:r w:rsidRPr="005053DF">
        <w:t xml:space="preserve">Zgodnie z art. 90 d ustawy o systemie oświaty uczniowie mogą otrzymywać stypendium motywacyjne służące wspieraniu edukacji uczniów zdolnych. Szkoły </w:t>
      </w:r>
      <w:r w:rsidR="005053DF">
        <w:t>przyznają</w:t>
      </w:r>
      <w:r w:rsidRPr="005053DF">
        <w:t xml:space="preserve"> stypendia za wyniki w nauce i sporcie fakultatywnie i uznaniowo, biorąc pod uwagę możliwości finansowe gminy  i dokonaną ocenę osiągnięć.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5053DF" w:rsidRDefault="005053DF" w:rsidP="008C6CA6">
      <w:pPr>
        <w:jc w:val="both"/>
        <w:rPr>
          <w:color w:val="FF0000"/>
        </w:rPr>
      </w:pPr>
    </w:p>
    <w:p w:rsidR="005053DF" w:rsidRDefault="005053DF" w:rsidP="008C6CA6">
      <w:pPr>
        <w:jc w:val="both"/>
        <w:rPr>
          <w:color w:val="FF0000"/>
        </w:rPr>
      </w:pPr>
    </w:p>
    <w:p w:rsidR="005053DF" w:rsidRDefault="005053DF" w:rsidP="008C6CA6">
      <w:pPr>
        <w:jc w:val="both"/>
        <w:rPr>
          <w:color w:val="FF0000"/>
        </w:rPr>
      </w:pPr>
    </w:p>
    <w:p w:rsidR="00147B96" w:rsidRPr="005053DF" w:rsidRDefault="00147B96" w:rsidP="00147B96">
      <w:pPr>
        <w:jc w:val="both"/>
      </w:pPr>
      <w:r w:rsidRPr="005053DF">
        <w:t>Stypendia naukowe i sportowe w roku szkolnym 201</w:t>
      </w:r>
      <w:r w:rsidR="007924B5">
        <w:t>5</w:t>
      </w:r>
      <w:r w:rsidRPr="005053DF">
        <w:t>/201</w:t>
      </w:r>
      <w:r w:rsidR="007924B5">
        <w:t>6</w:t>
      </w:r>
    </w:p>
    <w:p w:rsidR="00147B96" w:rsidRDefault="00147B96" w:rsidP="00147B96">
      <w:pPr>
        <w:jc w:val="both"/>
        <w:rPr>
          <w:color w:val="FF0000"/>
        </w:rPr>
      </w:pPr>
    </w:p>
    <w:tbl>
      <w:tblPr>
        <w:tblStyle w:val="Tabela-Siatka"/>
        <w:tblW w:w="10147" w:type="dxa"/>
        <w:tblInd w:w="-459" w:type="dxa"/>
        <w:tblLook w:val="04A0" w:firstRow="1" w:lastRow="0" w:firstColumn="1" w:lastColumn="0" w:noHBand="0" w:noVBand="1"/>
      </w:tblPr>
      <w:tblGrid>
        <w:gridCol w:w="1528"/>
        <w:gridCol w:w="1065"/>
        <w:gridCol w:w="1152"/>
        <w:gridCol w:w="1064"/>
        <w:gridCol w:w="1029"/>
        <w:gridCol w:w="1064"/>
        <w:gridCol w:w="1152"/>
        <w:gridCol w:w="1064"/>
        <w:gridCol w:w="1029"/>
      </w:tblGrid>
      <w:tr w:rsidR="00147B96" w:rsidTr="00F4266D">
        <w:trPr>
          <w:trHeight w:val="384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szkoła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I półrocze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II półrocze</w:t>
            </w:r>
          </w:p>
        </w:tc>
      </w:tr>
      <w:tr w:rsidR="00147B96" w:rsidTr="00F4266D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stypendia za wyniki w nauce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stypendia za osiągnięcia sportowe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stypendia za wyniki w nauce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stypendia za osiągnięcia sportowe</w:t>
            </w:r>
          </w:p>
        </w:tc>
      </w:tr>
      <w:tr w:rsidR="00147B96" w:rsidTr="00F4266D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iczba</w:t>
            </w:r>
            <w:r w:rsidRPr="005053DF">
              <w:rPr>
                <w:sz w:val="20"/>
                <w:szCs w:val="20"/>
              </w:rPr>
              <w:t xml:space="preserve"> uczniów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Default="00147B96" w:rsidP="00F4266D">
            <w:pPr>
              <w:jc w:val="center"/>
              <w:rPr>
                <w:sz w:val="20"/>
                <w:szCs w:val="20"/>
              </w:rPr>
            </w:pPr>
            <w:r w:rsidRPr="005053DF">
              <w:rPr>
                <w:sz w:val="20"/>
                <w:szCs w:val="20"/>
              </w:rPr>
              <w:t xml:space="preserve">kwota </w:t>
            </w:r>
          </w:p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w zł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iczba</w:t>
            </w:r>
            <w:r w:rsidRPr="005053DF">
              <w:rPr>
                <w:sz w:val="20"/>
                <w:szCs w:val="20"/>
              </w:rPr>
              <w:t xml:space="preserve"> uczniów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Default="00147B96" w:rsidP="00F4266D">
            <w:pPr>
              <w:jc w:val="center"/>
              <w:rPr>
                <w:sz w:val="20"/>
                <w:szCs w:val="20"/>
              </w:rPr>
            </w:pPr>
            <w:r w:rsidRPr="005053DF">
              <w:rPr>
                <w:sz w:val="20"/>
                <w:szCs w:val="20"/>
              </w:rPr>
              <w:t xml:space="preserve">kwota </w:t>
            </w:r>
          </w:p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w zł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iczba</w:t>
            </w:r>
            <w:r w:rsidRPr="005053DF">
              <w:rPr>
                <w:sz w:val="20"/>
                <w:szCs w:val="20"/>
              </w:rPr>
              <w:t xml:space="preserve"> uczniów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Default="00147B96" w:rsidP="00F4266D">
            <w:pPr>
              <w:jc w:val="center"/>
              <w:rPr>
                <w:sz w:val="20"/>
                <w:szCs w:val="20"/>
              </w:rPr>
            </w:pPr>
            <w:r w:rsidRPr="005053DF">
              <w:rPr>
                <w:sz w:val="20"/>
                <w:szCs w:val="20"/>
              </w:rPr>
              <w:t xml:space="preserve">kwota </w:t>
            </w:r>
          </w:p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w zł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iczba</w:t>
            </w:r>
            <w:r w:rsidRPr="005053DF">
              <w:rPr>
                <w:sz w:val="20"/>
                <w:szCs w:val="20"/>
              </w:rPr>
              <w:t xml:space="preserve"> uczniów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96" w:rsidRDefault="00147B96" w:rsidP="00F4266D">
            <w:pPr>
              <w:jc w:val="center"/>
              <w:rPr>
                <w:sz w:val="20"/>
                <w:szCs w:val="20"/>
              </w:rPr>
            </w:pPr>
            <w:r w:rsidRPr="005053DF">
              <w:rPr>
                <w:sz w:val="20"/>
                <w:szCs w:val="20"/>
              </w:rPr>
              <w:t xml:space="preserve">kwota </w:t>
            </w:r>
          </w:p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w zł</w:t>
            </w:r>
          </w:p>
        </w:tc>
      </w:tr>
      <w:tr w:rsidR="00147B96" w:rsidTr="00F4266D">
        <w:trPr>
          <w:trHeight w:val="3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both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SP 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515525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650,00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515525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244B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295,00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  <w:r w:rsidR="00244B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510,00</w:t>
            </w:r>
          </w:p>
        </w:tc>
      </w:tr>
      <w:tr w:rsidR="00147B96" w:rsidTr="00F4266D">
        <w:trPr>
          <w:trHeight w:val="3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both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ESP 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605,00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545,00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115,00</w:t>
            </w:r>
          </w:p>
        </w:tc>
      </w:tr>
      <w:tr w:rsidR="00147B96" w:rsidTr="00F4266D">
        <w:trPr>
          <w:trHeight w:val="3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both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SP 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060,00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410,00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320,00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147B9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145,00</w:t>
            </w:r>
          </w:p>
        </w:tc>
      </w:tr>
      <w:tr w:rsidR="00147B96" w:rsidTr="00F4266D">
        <w:trPr>
          <w:trHeight w:val="3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both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G1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515525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515525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999,00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515525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515525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435,00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515525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515525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545,00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515525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515525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515,00</w:t>
            </w:r>
          </w:p>
        </w:tc>
      </w:tr>
      <w:tr w:rsidR="00147B96" w:rsidTr="00F4266D">
        <w:trPr>
          <w:trHeight w:val="3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both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G2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937,00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EE4F72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336,00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EE4F72" w:rsidP="00F4266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EE4F72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44B8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270,00</w:t>
            </w:r>
          </w:p>
        </w:tc>
      </w:tr>
      <w:tr w:rsidR="00147B96" w:rsidTr="00F4266D">
        <w:trPr>
          <w:trHeight w:val="3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both"/>
              <w:rPr>
                <w:sz w:val="20"/>
                <w:szCs w:val="20"/>
                <w:lang w:eastAsia="en-US"/>
              </w:rPr>
            </w:pPr>
            <w:r w:rsidRPr="005053DF">
              <w:rPr>
                <w:sz w:val="20"/>
                <w:szCs w:val="20"/>
              </w:rPr>
              <w:t>GE3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B96" w:rsidRPr="005053DF" w:rsidRDefault="000F4EB6" w:rsidP="000F4EB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165,00</w:t>
            </w:r>
          </w:p>
        </w:tc>
      </w:tr>
      <w:tr w:rsidR="00147B96" w:rsidTr="00F4266D">
        <w:trPr>
          <w:trHeight w:val="3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96" w:rsidRPr="005053DF" w:rsidRDefault="00147B96" w:rsidP="00F4266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5053DF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244B84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0F4EB6" w:rsidP="00F4266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  <w:r w:rsidR="00244B84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251,00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244B84" w:rsidP="00F4266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244B84" w:rsidP="00F4266D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3 635,00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244B84" w:rsidP="000F4EB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244B84" w:rsidP="000F4EB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26 331,00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244B84" w:rsidP="000F4EB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96" w:rsidRPr="005053DF" w:rsidRDefault="00244B84" w:rsidP="000F4EB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  <w:r w:rsidR="007924B5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720,00</w:t>
            </w:r>
          </w:p>
        </w:tc>
      </w:tr>
    </w:tbl>
    <w:p w:rsidR="00147B96" w:rsidRDefault="00147B96" w:rsidP="00147B96">
      <w:pPr>
        <w:rPr>
          <w:szCs w:val="22"/>
          <w:lang w:eastAsia="en-US"/>
        </w:rPr>
      </w:pPr>
    </w:p>
    <w:p w:rsidR="00147B96" w:rsidRDefault="00147B96" w:rsidP="00147B96"/>
    <w:p w:rsidR="000538BC" w:rsidRPr="00E52EA2" w:rsidRDefault="000538BC" w:rsidP="008C6CA6">
      <w:pPr>
        <w:jc w:val="both"/>
        <w:rPr>
          <w:color w:val="FF0000"/>
        </w:rPr>
      </w:pPr>
    </w:p>
    <w:p w:rsidR="008C6CA6" w:rsidRPr="0071213B" w:rsidRDefault="008C6CA6" w:rsidP="008C6CA6">
      <w:pPr>
        <w:jc w:val="both"/>
      </w:pPr>
      <w:r w:rsidRPr="0071213B">
        <w:t>W roku szkolnym 201</w:t>
      </w:r>
      <w:r w:rsidR="000F4EB6">
        <w:t>5</w:t>
      </w:r>
      <w:r w:rsidRPr="0071213B">
        <w:t>/201</w:t>
      </w:r>
      <w:r w:rsidR="000F4EB6">
        <w:t>6</w:t>
      </w:r>
      <w:r w:rsidRPr="0071213B">
        <w:t xml:space="preserve">, łącznie w obu semestrach nauki, wydatkowano kwotę </w:t>
      </w:r>
      <w:r w:rsidR="007924B5">
        <w:t>53 937,00</w:t>
      </w:r>
      <w:r w:rsidRPr="0071213B">
        <w:t xml:space="preserve"> zł na wypłatę stypendiów za wyniki w nauce i sporcie. </w:t>
      </w:r>
    </w:p>
    <w:p w:rsidR="008C6CA6" w:rsidRPr="0071213B" w:rsidRDefault="008C6CA6" w:rsidP="008C6CA6">
      <w:pPr>
        <w:jc w:val="both"/>
      </w:pPr>
    </w:p>
    <w:p w:rsidR="00D93970" w:rsidRPr="00E52EA2" w:rsidRDefault="00D93970" w:rsidP="008C6CA6">
      <w:pPr>
        <w:jc w:val="both"/>
        <w:rPr>
          <w:color w:val="FF0000"/>
        </w:rPr>
      </w:pPr>
    </w:p>
    <w:p w:rsidR="008C6CA6" w:rsidRPr="0071213B" w:rsidRDefault="00DE44E4" w:rsidP="008C6CA6">
      <w:pPr>
        <w:jc w:val="both"/>
        <w:rPr>
          <w:b/>
        </w:rPr>
      </w:pPr>
      <w:r>
        <w:rPr>
          <w:b/>
        </w:rPr>
        <w:t>5</w:t>
      </w:r>
      <w:r w:rsidR="008C6CA6" w:rsidRPr="0071213B">
        <w:rPr>
          <w:b/>
        </w:rPr>
        <w:t>.3. Nagrody Burmistrza „Złote Sowy”.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Default="008C6CA6" w:rsidP="008C6CA6">
      <w:pPr>
        <w:jc w:val="both"/>
      </w:pPr>
      <w:r w:rsidRPr="0071213B">
        <w:t xml:space="preserve">Oprócz nagród wypłacanych zgodnie z dyspozycją art. 90 ustawy o systemie oświaty, uczniowie mogą również otrzymywać nagrody za szczególne osiągnięcia w nauce lub sporcie. Aby zostać stypendystą nagrody Burmistrza Miasta „Złota Sowa” należy oprócz uzyskania średniej ocen na poziomie co najmniej 5,0 legitymować się tytułem laureata lub zwycięzcy </w:t>
      </w:r>
      <w:r w:rsidRPr="0071213B">
        <w:br/>
      </w:r>
      <w:r w:rsidRPr="0071213B">
        <w:lastRenderedPageBreak/>
        <w:t xml:space="preserve">w przypadku szkół podstawowych – konkursów miejskich lub ponadgminnych, </w:t>
      </w:r>
      <w:r w:rsidRPr="0071213B">
        <w:br/>
        <w:t xml:space="preserve">a w przypadku gimnazjum- konkursów wojewódzkich lub ogólnopolskich. </w:t>
      </w:r>
    </w:p>
    <w:p w:rsidR="00683D1A" w:rsidRDefault="0085308B" w:rsidP="008C6CA6">
      <w:pPr>
        <w:jc w:val="both"/>
      </w:pPr>
      <w:r>
        <w:t>W roku szkolnym 2015/16</w:t>
      </w:r>
      <w:r w:rsidR="0071213B">
        <w:t xml:space="preserve"> nagrodę Bur</w:t>
      </w:r>
      <w:r w:rsidR="00683D1A">
        <w:t>mistrza Miasta otrzymało 27 uczniów (20 uczniów za wybitne osiągnięcia w nauce, 6 uczniów za osiągnięcia sportowe oraz 1 uczeń za wybitne osiągnięcia w nauce i za duże osiągnięcia sportowe).</w:t>
      </w:r>
      <w:r w:rsidR="0071213B">
        <w:t xml:space="preserve"> Na wypłatę nagród przeznaczono środki w wysokości </w:t>
      </w:r>
      <w:r w:rsidR="00683D1A">
        <w:t>9 990</w:t>
      </w:r>
      <w:r w:rsidR="0071213B">
        <w:t xml:space="preserve"> zł. </w:t>
      </w:r>
    </w:p>
    <w:p w:rsidR="00683D1A" w:rsidRDefault="00683D1A" w:rsidP="008C6CA6">
      <w:pPr>
        <w:jc w:val="both"/>
      </w:pPr>
    </w:p>
    <w:p w:rsidR="00747B33" w:rsidRPr="00747B33" w:rsidRDefault="00DE44E4" w:rsidP="008C6CA6">
      <w:pPr>
        <w:jc w:val="both"/>
        <w:rPr>
          <w:b/>
        </w:rPr>
      </w:pPr>
      <w:r>
        <w:rPr>
          <w:b/>
        </w:rPr>
        <w:t>6</w:t>
      </w:r>
      <w:r w:rsidR="00747B33" w:rsidRPr="00747B33">
        <w:rPr>
          <w:b/>
        </w:rPr>
        <w:t>.  Kontrola spełniania obowiązku przygotowania przedszkolnego, obowiązku szkolnego oraz obowiązku nauki</w:t>
      </w:r>
      <w:r w:rsidR="00747B33">
        <w:rPr>
          <w:b/>
        </w:rPr>
        <w:t>.</w:t>
      </w:r>
    </w:p>
    <w:p w:rsidR="00747B33" w:rsidRDefault="00747B33" w:rsidP="008C6CA6">
      <w:pPr>
        <w:jc w:val="both"/>
        <w:rPr>
          <w:color w:val="FF0000"/>
        </w:rPr>
      </w:pPr>
    </w:p>
    <w:p w:rsidR="008C6CA6" w:rsidRPr="00F16DD1" w:rsidRDefault="008C6CA6" w:rsidP="008C6CA6">
      <w:pPr>
        <w:jc w:val="both"/>
      </w:pPr>
      <w:r w:rsidRPr="00F16DD1">
        <w:t xml:space="preserve">Zgodnie z zapisami ustawy o systemie oświaty  proces dydaktyczny każdego ucznia winien być kontrolowany. Kontrole w/w procesu podejmują różne podmioty działające w sferze edukacji. Czynności kontrolne z zakresu realizacji obowiązkowego rocznego wychowania przedszkolnego prowadzi dyrektor szkoły, w obwodzie, której dziecko mieszka. Czynności kontrolnych z zakresu obowiązku szkolnego dokonuje dyrektor szkoły podstawowej lub gimnazjum, w obwodzie, którego dziecko mieszka, a kontrola obowiązku nauki </w:t>
      </w:r>
      <w:r w:rsidR="0085308B">
        <w:t xml:space="preserve">dla uczniów w wieku 16 -18 lat </w:t>
      </w:r>
      <w:r w:rsidRPr="00F16DD1">
        <w:t xml:space="preserve">należy do zadań gminy.  </w:t>
      </w:r>
    </w:p>
    <w:p w:rsidR="00F16DD1" w:rsidRDefault="00F16DD1" w:rsidP="008C6CA6">
      <w:pPr>
        <w:jc w:val="both"/>
        <w:rPr>
          <w:color w:val="FF0000"/>
        </w:rPr>
      </w:pPr>
    </w:p>
    <w:p w:rsidR="00A2027F" w:rsidRDefault="00A2027F" w:rsidP="008C6CA6">
      <w:pPr>
        <w:jc w:val="both"/>
        <w:rPr>
          <w:color w:val="FF0000"/>
        </w:rPr>
      </w:pPr>
    </w:p>
    <w:p w:rsidR="00F16DD1" w:rsidRDefault="00F16DD1" w:rsidP="008C6CA6">
      <w:pPr>
        <w:jc w:val="both"/>
        <w:rPr>
          <w:color w:val="FF000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714"/>
        <w:gridCol w:w="336"/>
        <w:gridCol w:w="936"/>
        <w:gridCol w:w="336"/>
        <w:gridCol w:w="936"/>
        <w:gridCol w:w="336"/>
        <w:gridCol w:w="936"/>
        <w:gridCol w:w="664"/>
        <w:gridCol w:w="936"/>
      </w:tblGrid>
      <w:tr w:rsidR="00683D1A" w:rsidTr="00683D1A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Wyszczególnienie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16 lat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z kol. 1 dziewczęta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17 lat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z kol. 3 dziewczęta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18 lat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z kol. 5 dziewczęta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Ogółem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z kol. 7 dziewczęta </w:t>
            </w:r>
          </w:p>
        </w:tc>
      </w:tr>
      <w:tr w:rsidR="00683D1A" w:rsidTr="00683D1A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0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1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2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3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4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5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6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7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8 </w:t>
            </w:r>
          </w:p>
        </w:tc>
      </w:tr>
    </w:tbl>
    <w:p w:rsidR="00683D1A" w:rsidRDefault="00683D1A" w:rsidP="00683D1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18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683D1A" w:rsidTr="00683D1A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Liczba młodzieży w wieku 16-18 lat spełniającej obowiązek szkolny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231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116</w:t>
            </w:r>
          </w:p>
        </w:tc>
      </w:tr>
    </w:tbl>
    <w:p w:rsidR="00683D1A" w:rsidRDefault="00683D1A" w:rsidP="00683D1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78"/>
        <w:gridCol w:w="7852"/>
      </w:tblGrid>
      <w:tr w:rsidR="00683D1A" w:rsidTr="00683D1A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Liczba młodzieży spełniająca obowiązek nauki </w:t>
            </w:r>
          </w:p>
        </w:tc>
        <w:tc>
          <w:tcPr>
            <w:tcW w:w="4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712"/>
              <w:gridCol w:w="633"/>
              <w:gridCol w:w="633"/>
              <w:gridCol w:w="633"/>
              <w:gridCol w:w="633"/>
              <w:gridCol w:w="633"/>
              <w:gridCol w:w="633"/>
              <w:gridCol w:w="633"/>
              <w:gridCol w:w="633"/>
            </w:tblGrid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w publicznej lub niepublicznej szkole ponadgimnazjalnej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179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92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116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406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212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w formach pozaszkolnych, o których mowa w art.16 ust. 5a pkt 2 ustawy o systemie oświaty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uczęszczanie na zajęcia, o których mowa w art.16 ust. 5a pkt 3 ustawy o systemie oświaty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rPr>
                      <w:szCs w:val="22"/>
                      <w:lang w:eastAsia="en-US"/>
                    </w:rPr>
                  </w:pP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realizowanie przygotowania zawodowego u pracodawcy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 xml:space="preserve">przez realizację indywidualnego programu edukacyjno-terapeutycznego dla osób ze sprzężonymi niepełnosprawnościami w ośrodku rewalidacyjno-wychowawczym 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udział w zajęciach rewalidacyjno-wychowawczych dla osób z niepełnosprawnością intelektualną w stopniu głębokim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8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 xml:space="preserve">przez uczęszczanie do szkoły przy polskich przedstawicielstwach dyplomatycznych, urzędach konsularnych i przedstawicielstwach wojskowych RP 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uczęszczanie do szkoły za granicą na podstawie dwustronnych umów zawieranych przez właściwe jednostki samorządu terytorialnego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uczęszczanie do szkoły przy przedstawicielstwie dyplomatycznym obcego państwa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lastRenderedPageBreak/>
                    <w:t>przez uczęszczanie do szkoły w kraju, w którym przebywają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18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uczęszczanie do szkoły europejskiej działającej na podstawie Konwencji o Statucie Szkół Europejskich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uczęszczanie do szkoły wyższej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  <w:tr w:rsidR="00683D1A">
              <w:trPr>
                <w:tblCellSpacing w:w="0" w:type="dxa"/>
                <w:jc w:val="center"/>
              </w:trPr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przez uczęszczanie na kwalifikacyjne kursy zawodowe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3D1A" w:rsidRDefault="00683D1A">
                  <w:pPr>
                    <w:jc w:val="center"/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Verdana" w:hAnsi="Verdana"/>
                      <w:b/>
                      <w:bCs/>
                      <w:sz w:val="14"/>
                      <w:szCs w:val="14"/>
                    </w:rPr>
                    <w:t>0</w:t>
                  </w:r>
                </w:p>
              </w:tc>
            </w:tr>
          </w:tbl>
          <w:p w:rsidR="00683D1A" w:rsidRDefault="00683D1A">
            <w:pPr>
              <w:jc w:val="center"/>
              <w:rPr>
                <w:szCs w:val="22"/>
                <w:lang w:eastAsia="en-US"/>
              </w:rPr>
            </w:pPr>
          </w:p>
        </w:tc>
      </w:tr>
    </w:tbl>
    <w:p w:rsidR="00683D1A" w:rsidRDefault="00683D1A" w:rsidP="00683D1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18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683D1A" w:rsidTr="00683D1A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Liczba młodzieży zameldowanej, lecz niezamieszkałej na terenie gminy, co do której brak informacji o spełnianiu bądź niespełnianiu obowiązku nauki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44</w:t>
            </w:r>
          </w:p>
        </w:tc>
      </w:tr>
      <w:tr w:rsidR="00683D1A" w:rsidTr="00683D1A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Liczba młodzieży niespełniającej obowiązku nauki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0</w:t>
            </w:r>
          </w:p>
        </w:tc>
      </w:tr>
    </w:tbl>
    <w:p w:rsidR="00683D1A" w:rsidRDefault="00683D1A" w:rsidP="00683D1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18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683D1A" w:rsidTr="00683D1A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Ogółem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398</w:t>
            </w:r>
          </w:p>
        </w:tc>
      </w:tr>
    </w:tbl>
    <w:p w:rsidR="00683D1A" w:rsidRDefault="00683D1A" w:rsidP="00683D1A">
      <w:pPr>
        <w:rPr>
          <w:vanish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018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683D1A" w:rsidTr="00683D1A">
        <w:trPr>
          <w:tblCellSpacing w:w="0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Liczba młodzieży w wieku 16-18 lat zameldowanej na terenie gminy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290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780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3D1A" w:rsidRDefault="00683D1A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398</w:t>
            </w:r>
          </w:p>
        </w:tc>
      </w:tr>
    </w:tbl>
    <w:p w:rsidR="0085308B" w:rsidRDefault="0085308B" w:rsidP="008C6CA6">
      <w:pPr>
        <w:jc w:val="both"/>
      </w:pPr>
    </w:p>
    <w:p w:rsidR="0085308B" w:rsidRDefault="0085308B" w:rsidP="008C6CA6">
      <w:pPr>
        <w:jc w:val="both"/>
      </w:pPr>
    </w:p>
    <w:p w:rsidR="00D148E4" w:rsidRDefault="00D148E4" w:rsidP="008C6CA6">
      <w:pPr>
        <w:jc w:val="both"/>
        <w:rPr>
          <w:color w:val="FF0000"/>
        </w:rPr>
      </w:pPr>
    </w:p>
    <w:p w:rsidR="00D148E4" w:rsidRPr="00E52EA2" w:rsidRDefault="00D148E4" w:rsidP="008C6CA6">
      <w:pPr>
        <w:jc w:val="both"/>
        <w:rPr>
          <w:color w:val="FF0000"/>
        </w:rPr>
      </w:pPr>
    </w:p>
    <w:p w:rsidR="008C6CA6" w:rsidRPr="00D3096B" w:rsidRDefault="00DE44E4" w:rsidP="008C6CA6">
      <w:pPr>
        <w:jc w:val="both"/>
        <w:rPr>
          <w:b/>
        </w:rPr>
      </w:pPr>
      <w:r>
        <w:rPr>
          <w:b/>
        </w:rPr>
        <w:t>7</w:t>
      </w:r>
      <w:r w:rsidR="00D3096B" w:rsidRPr="00D3096B">
        <w:rPr>
          <w:b/>
        </w:rPr>
        <w:t xml:space="preserve">. </w:t>
      </w:r>
      <w:r w:rsidR="008C6CA6" w:rsidRPr="00D3096B">
        <w:rPr>
          <w:b/>
        </w:rPr>
        <w:t xml:space="preserve">Dowożenie dzieci do szkół. </w:t>
      </w:r>
    </w:p>
    <w:p w:rsidR="008C6CA6" w:rsidRPr="00D3096B" w:rsidRDefault="008C6CA6" w:rsidP="008C6CA6">
      <w:pPr>
        <w:jc w:val="both"/>
      </w:pPr>
    </w:p>
    <w:p w:rsidR="008C6CA6" w:rsidRPr="00D3096B" w:rsidRDefault="008C6CA6" w:rsidP="008C6CA6">
      <w:pPr>
        <w:jc w:val="both"/>
      </w:pPr>
      <w:r w:rsidRPr="00D3096B">
        <w:t>Dowożenie dzieci i młodzieży do szkół i przedszkoli jest zadaniem własnym gminy i odbywa się na podstawie  art. 14 a  i 17 ust. 2, 3 i  3a  ustawy o systemie oświaty. Niep</w:t>
      </w:r>
      <w:r w:rsidR="00D3096B">
        <w:t>e</w:t>
      </w:r>
      <w:r w:rsidRPr="00D3096B">
        <w:t>łnosprawne dzieci i młodzież stanowią odrębną grupę uprawnioną do korzystania z bezpłatnego transportu i opieki w zakresie dojazdu do najbliższych przedszkoli, szkół lub ośrodków umożliwiaj</w:t>
      </w:r>
      <w:r w:rsidR="00D3096B">
        <w:t>ą</w:t>
      </w:r>
      <w:r w:rsidRPr="00D3096B">
        <w:t xml:space="preserve">cych im realizację obowiązku rocznego przygotowania przedszkolnego oraz obowiązku szkolnego i nauki. </w:t>
      </w:r>
    </w:p>
    <w:p w:rsidR="008C6CA6" w:rsidRDefault="008C6CA6" w:rsidP="008C6CA6">
      <w:pPr>
        <w:jc w:val="both"/>
      </w:pPr>
      <w:r w:rsidRPr="00D3096B">
        <w:t>W roku szkolnym 201</w:t>
      </w:r>
      <w:r w:rsidR="007F2746">
        <w:t>5</w:t>
      </w:r>
      <w:r w:rsidRPr="00D3096B">
        <w:t>/1</w:t>
      </w:r>
      <w:r w:rsidR="007F2746">
        <w:t>6</w:t>
      </w:r>
      <w:r w:rsidRPr="00D3096B">
        <w:t xml:space="preserve"> dowożenie uczniów niepe</w:t>
      </w:r>
      <w:r w:rsidR="00D3096B">
        <w:t>ł</w:t>
      </w:r>
      <w:r w:rsidRPr="00D3096B">
        <w:t>nosprawnych, dojeżdżających do szkół położonych poza Bielawą odbywała się jak w latach poprzednich na podstawie umów zawi</w:t>
      </w:r>
      <w:r w:rsidR="00D3096B">
        <w:t>ą</w:t>
      </w:r>
      <w:r w:rsidRPr="00D3096B">
        <w:t xml:space="preserve">zanych ze stowarzyszeniami, które dowoziły uczniów własnym środkiem transportu, zapewniając jednocześnie opiekę podczas dowozu. </w:t>
      </w:r>
    </w:p>
    <w:p w:rsidR="00D3096B" w:rsidRPr="00D3096B" w:rsidRDefault="00D3096B" w:rsidP="008C6CA6">
      <w:pPr>
        <w:jc w:val="both"/>
      </w:pPr>
      <w:r>
        <w:t xml:space="preserve">Jednak z uwagi na przeniesienie funkcjonującego dotychczas w Bielawie Ośrodka Szkolno-Wychowawczego do Dzierżoniowa, gmina Bielawa zobowiązana była zapewnić dowóz zorganizowanej grupie dzieci. Dowóz ten odbywał się na podstawie umowy z przewoźnikiem wyłonionym w konkursie ofert, opiekę nad dziećmi pełniły dwie opiekunki. </w:t>
      </w:r>
    </w:p>
    <w:p w:rsidR="008C6CA6" w:rsidRDefault="008C6CA6" w:rsidP="008C6CA6">
      <w:pPr>
        <w:jc w:val="both"/>
      </w:pPr>
      <w:r w:rsidRPr="00D3096B">
        <w:t>Do przewozu uczniów niepełnosprawnych realizujących obowi</w:t>
      </w:r>
      <w:r w:rsidR="00D3096B">
        <w:t>ą</w:t>
      </w:r>
      <w:r w:rsidRPr="00D3096B">
        <w:t>zek szkolny i nauki na terenie Bielawy, gmina zakupiła miniautobus, dzi</w:t>
      </w:r>
      <w:r w:rsidR="00D3096B">
        <w:t>ę</w:t>
      </w:r>
      <w:r w:rsidRPr="00D3096B">
        <w:t>ki czemu realizuje obowiązek dowozu we własnym zakresie. Z tej formy dowozu w roku szkolnym 201</w:t>
      </w:r>
      <w:r w:rsidR="007F2746">
        <w:t>5</w:t>
      </w:r>
      <w:r w:rsidRPr="00D3096B">
        <w:t>/1</w:t>
      </w:r>
      <w:r w:rsidR="007F2746">
        <w:t>6</w:t>
      </w:r>
      <w:r w:rsidRPr="00D3096B">
        <w:t xml:space="preserve"> korzystało </w:t>
      </w:r>
      <w:r w:rsidR="007F2746">
        <w:t>24</w:t>
      </w:r>
      <w:r w:rsidRPr="00D3096B">
        <w:t xml:space="preserve"> dzieci,  uczących się w oddziałach integracyjnych, zorganizowanych w Szkole Podstawowej nr 4 </w:t>
      </w:r>
      <w:r w:rsidR="00D3096B">
        <w:br/>
      </w:r>
      <w:r w:rsidRPr="00D3096B">
        <w:t>i Gimnazjum Ekologicznym nr 3</w:t>
      </w:r>
      <w:r w:rsidR="007F2746">
        <w:t>.</w:t>
      </w:r>
      <w:r w:rsidR="009D70A5">
        <w:t xml:space="preserve"> Gmina Bielawa poniosła również wydatek dowożenia dziecka niepełnosprawnego do Niepublicznego Przedszkola Montessori z Oddziałami Integracyjnymi w postaci zwrotu kosztów dojazdu dziecka realizującego obowiązek przedszkolny.</w:t>
      </w:r>
    </w:p>
    <w:p w:rsidR="008C6CA6" w:rsidRDefault="008C6CA6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Default="00D93970" w:rsidP="008C6CA6">
      <w:pPr>
        <w:jc w:val="both"/>
      </w:pPr>
    </w:p>
    <w:p w:rsidR="00D93970" w:rsidRPr="00D3096B" w:rsidRDefault="00D93970" w:rsidP="008C6CA6">
      <w:pPr>
        <w:jc w:val="both"/>
      </w:pPr>
    </w:p>
    <w:p w:rsidR="008C6CA6" w:rsidRPr="00A32F23" w:rsidRDefault="00A32F23" w:rsidP="008C6CA6">
      <w:pPr>
        <w:jc w:val="both"/>
      </w:pPr>
      <w:r w:rsidRPr="00A32F23">
        <w:t xml:space="preserve">Koszty dowożenia dzieci niepełnosprawnych </w:t>
      </w:r>
      <w:r w:rsidR="009D70A5">
        <w:t>do placówek w roku szkolnym 2015/16</w:t>
      </w:r>
    </w:p>
    <w:tbl>
      <w:tblPr>
        <w:tblW w:w="7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00"/>
        <w:gridCol w:w="1360"/>
        <w:gridCol w:w="1600"/>
        <w:gridCol w:w="1640"/>
      </w:tblGrid>
      <w:tr w:rsidR="00D3096B" w:rsidRPr="00D3096B" w:rsidTr="00735ADF">
        <w:trPr>
          <w:trHeight w:val="812"/>
        </w:trPr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96B" w:rsidRPr="00D3096B" w:rsidRDefault="00D3096B" w:rsidP="00A32F23">
            <w:pPr>
              <w:jc w:val="center"/>
              <w:rPr>
                <w:b/>
                <w:bCs/>
                <w:sz w:val="18"/>
                <w:szCs w:val="18"/>
              </w:rPr>
            </w:pPr>
            <w:r w:rsidRPr="00D3096B">
              <w:rPr>
                <w:b/>
                <w:bCs/>
                <w:sz w:val="18"/>
                <w:szCs w:val="18"/>
              </w:rPr>
              <w:t>Dowożeni uczniowie niepełnosprawni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6B" w:rsidRPr="00D3096B" w:rsidRDefault="00D3096B" w:rsidP="00A32F23">
            <w:pPr>
              <w:jc w:val="center"/>
              <w:rPr>
                <w:b/>
                <w:bCs/>
                <w:sz w:val="18"/>
                <w:szCs w:val="18"/>
              </w:rPr>
            </w:pPr>
            <w:r w:rsidRPr="00D3096B">
              <w:rPr>
                <w:b/>
                <w:bCs/>
                <w:sz w:val="18"/>
                <w:szCs w:val="18"/>
              </w:rPr>
              <w:t>liczba dzieci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6B" w:rsidRPr="00D3096B" w:rsidRDefault="00D3096B" w:rsidP="00A32F23">
            <w:pPr>
              <w:jc w:val="center"/>
              <w:rPr>
                <w:b/>
                <w:bCs/>
                <w:sz w:val="18"/>
                <w:szCs w:val="18"/>
              </w:rPr>
            </w:pPr>
            <w:r w:rsidRPr="00D3096B">
              <w:rPr>
                <w:b/>
                <w:bCs/>
                <w:sz w:val="18"/>
                <w:szCs w:val="18"/>
              </w:rPr>
              <w:t>koszt dowożenia całkowity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6B" w:rsidRPr="00D3096B" w:rsidRDefault="00D3096B" w:rsidP="00A32F23">
            <w:pPr>
              <w:jc w:val="center"/>
              <w:rPr>
                <w:b/>
                <w:bCs/>
                <w:sz w:val="18"/>
                <w:szCs w:val="18"/>
              </w:rPr>
            </w:pPr>
            <w:r w:rsidRPr="00D3096B">
              <w:rPr>
                <w:b/>
                <w:bCs/>
                <w:sz w:val="18"/>
                <w:szCs w:val="18"/>
              </w:rPr>
              <w:t>miesięczny koszt dowożenia w przeliczeniu na jedno dziecko</w:t>
            </w:r>
          </w:p>
        </w:tc>
      </w:tr>
      <w:tr w:rsidR="006D19F6" w:rsidRPr="00D3096B" w:rsidTr="004D1162">
        <w:trPr>
          <w:trHeight w:val="495"/>
        </w:trPr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19F6" w:rsidRPr="00D3096B" w:rsidRDefault="006D19F6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1. w miejscu zamieszkania:</w:t>
            </w:r>
          </w:p>
          <w:p w:rsidR="006D19F6" w:rsidRPr="00D3096B" w:rsidRDefault="006D19F6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</w:tr>
      <w:tr w:rsidR="00D3096B" w:rsidRPr="00D3096B" w:rsidTr="00735ADF">
        <w:trPr>
          <w:trHeight w:val="8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6B" w:rsidRPr="00D3096B" w:rsidRDefault="00D3096B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6B" w:rsidRPr="00735ADF" w:rsidRDefault="00D3096B" w:rsidP="00735ADF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>do Szkoły Podstawowej z Oddziałami Integracyjnymi w Bielawie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6B" w:rsidRPr="00D3096B" w:rsidRDefault="009D70A5" w:rsidP="00D3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6B" w:rsidRPr="00735ADF" w:rsidRDefault="001A4D38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47 149,96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6B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214,32</w:t>
            </w:r>
          </w:p>
        </w:tc>
      </w:tr>
      <w:tr w:rsidR="00D3096B" w:rsidRPr="00D3096B" w:rsidTr="00735ADF">
        <w:trPr>
          <w:trHeight w:val="8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96B" w:rsidRPr="00D3096B" w:rsidRDefault="00D3096B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6B" w:rsidRPr="00735ADF" w:rsidRDefault="00D3096B" w:rsidP="00735ADF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>do Ekologicznego Gimnazjum nr 3 z Oddziałami Integracyjnymi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6B" w:rsidRPr="00D3096B" w:rsidRDefault="009D70A5" w:rsidP="00D3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6B" w:rsidRPr="00735ADF" w:rsidRDefault="001A4D38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4 286,36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96B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214,32</w:t>
            </w:r>
          </w:p>
        </w:tc>
      </w:tr>
      <w:tr w:rsidR="009D70A5" w:rsidRPr="00D3096B" w:rsidTr="00735ADF">
        <w:trPr>
          <w:trHeight w:val="8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A5" w:rsidRPr="00D3096B" w:rsidRDefault="009D70A5" w:rsidP="00D3096B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A5" w:rsidRPr="00735ADF" w:rsidRDefault="009D70A5" w:rsidP="00735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Niepublicznego Przedszkola Montessori z Oddziałami Integracyjnymi (zwrot kosztów dla rodzica)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A5" w:rsidRDefault="009D70A5" w:rsidP="00D3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A5" w:rsidRPr="00735ADF" w:rsidRDefault="00683D1A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2 207,80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A5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220,78</w:t>
            </w:r>
          </w:p>
        </w:tc>
      </w:tr>
      <w:tr w:rsidR="00A32F23" w:rsidRPr="00D3096B" w:rsidTr="00735ADF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F23" w:rsidRPr="00735ADF" w:rsidRDefault="00A32F23" w:rsidP="00D3096B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F23" w:rsidRPr="00735ADF" w:rsidRDefault="00735ADF" w:rsidP="00735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razem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F23" w:rsidRPr="002F743E" w:rsidRDefault="009D70A5" w:rsidP="004D1162">
            <w:pPr>
              <w:jc w:val="center"/>
              <w:rPr>
                <w:b/>
                <w:sz w:val="20"/>
                <w:szCs w:val="20"/>
              </w:rPr>
            </w:pPr>
            <w:r w:rsidRPr="002F743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F23" w:rsidRPr="002F743E" w:rsidRDefault="001A4D38" w:rsidP="004D1162">
            <w:pPr>
              <w:jc w:val="right"/>
              <w:rPr>
                <w:b/>
                <w:bCs/>
                <w:sz w:val="20"/>
                <w:szCs w:val="20"/>
              </w:rPr>
            </w:pPr>
            <w:r w:rsidRPr="002F743E">
              <w:rPr>
                <w:b/>
                <w:bCs/>
                <w:sz w:val="20"/>
                <w:szCs w:val="20"/>
              </w:rPr>
              <w:t>53 644,12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F23" w:rsidRPr="00735ADF" w:rsidRDefault="002F743E" w:rsidP="004D116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6D19F6" w:rsidRPr="00D3096B" w:rsidTr="00735ADF">
        <w:trPr>
          <w:trHeight w:val="540"/>
        </w:trPr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9F6" w:rsidRPr="00735ADF" w:rsidRDefault="006D19F6" w:rsidP="00735ADF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>2. poza miejscem zamieszkania: </w:t>
            </w:r>
          </w:p>
          <w:p w:rsidR="006D19F6" w:rsidRPr="00735ADF" w:rsidRDefault="006D19F6" w:rsidP="00735ADF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> </w:t>
            </w:r>
          </w:p>
        </w:tc>
      </w:tr>
      <w:tr w:rsidR="00A32F23" w:rsidRPr="00D3096B" w:rsidTr="00735ADF">
        <w:trPr>
          <w:trHeight w:val="202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D3096B" w:rsidRDefault="00A32F23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735ADF" w:rsidRDefault="00A32F23" w:rsidP="00735ADF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>do Ośrodka Rehabilitacyjno-Edukacyjno- Wychowawczego Polskiego Stowarzyszenia na Rzecz Osób Niepełnosprawnych "KOŁO" w Dzierżoniowie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D3096B" w:rsidRDefault="009D70A5" w:rsidP="00D3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735ADF" w:rsidRDefault="00683D1A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10 609,20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212,20</w:t>
            </w:r>
          </w:p>
        </w:tc>
      </w:tr>
      <w:tr w:rsidR="00A32F23" w:rsidRPr="00D3096B" w:rsidTr="00735ADF">
        <w:trPr>
          <w:trHeight w:val="107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D3096B" w:rsidRDefault="00A32F23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735ADF" w:rsidRDefault="00A32F23" w:rsidP="00735ADF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 xml:space="preserve">do Centrum Rehabilitacji Dzieci </w:t>
            </w:r>
            <w:r w:rsidR="006D19F6" w:rsidRPr="00735ADF">
              <w:rPr>
                <w:sz w:val="18"/>
                <w:szCs w:val="18"/>
              </w:rPr>
              <w:br/>
            </w:r>
            <w:r w:rsidRPr="00735ADF">
              <w:rPr>
                <w:sz w:val="18"/>
                <w:szCs w:val="18"/>
              </w:rPr>
              <w:t xml:space="preserve">z Porażeniem Mózgowym </w:t>
            </w:r>
            <w:r w:rsidR="006D19F6" w:rsidRPr="00735ADF">
              <w:rPr>
                <w:sz w:val="18"/>
                <w:szCs w:val="18"/>
              </w:rPr>
              <w:br/>
            </w:r>
            <w:r w:rsidRPr="00735ADF">
              <w:rPr>
                <w:sz w:val="18"/>
                <w:szCs w:val="18"/>
              </w:rPr>
              <w:t>w Mikoszowie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D3096B" w:rsidRDefault="00A32F23" w:rsidP="00D3096B">
            <w:pPr>
              <w:jc w:val="center"/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735ADF" w:rsidRDefault="00683D1A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28 252,40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565,05</w:t>
            </w:r>
          </w:p>
        </w:tc>
      </w:tr>
      <w:tr w:rsidR="00A32F23" w:rsidRPr="00D3096B" w:rsidTr="00735ADF">
        <w:trPr>
          <w:trHeight w:val="40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2F23" w:rsidRPr="00D3096B" w:rsidRDefault="00A32F23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735ADF" w:rsidRDefault="00A32F23" w:rsidP="009D70A5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 xml:space="preserve">do </w:t>
            </w:r>
            <w:r w:rsidR="009D70A5">
              <w:rPr>
                <w:sz w:val="18"/>
                <w:szCs w:val="18"/>
              </w:rPr>
              <w:t>ZS w Pieszycach</w:t>
            </w:r>
            <w:r w:rsidRPr="00735A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D3096B" w:rsidRDefault="00A32F23" w:rsidP="00D3096B">
            <w:pPr>
              <w:jc w:val="center"/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683D1A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10 986,00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1 098,60</w:t>
            </w:r>
          </w:p>
        </w:tc>
      </w:tr>
      <w:tr w:rsidR="00A32F23" w:rsidRPr="00D3096B" w:rsidTr="00735ADF">
        <w:trPr>
          <w:trHeight w:val="85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D3096B" w:rsidRDefault="00A32F23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735ADF" w:rsidRDefault="009D70A5" w:rsidP="00735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A32F23" w:rsidRPr="00735ADF">
              <w:rPr>
                <w:sz w:val="18"/>
                <w:szCs w:val="18"/>
              </w:rPr>
              <w:t xml:space="preserve">o Specjalnego Ośrodka Szkolno- Wychowawczego </w:t>
            </w:r>
            <w:r w:rsidR="006D19F6" w:rsidRPr="00735ADF">
              <w:rPr>
                <w:sz w:val="18"/>
                <w:szCs w:val="18"/>
              </w:rPr>
              <w:br/>
            </w:r>
            <w:r w:rsidR="00A32F23" w:rsidRPr="00735ADF">
              <w:rPr>
                <w:sz w:val="18"/>
                <w:szCs w:val="18"/>
              </w:rPr>
              <w:t>w Piławie Górnej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D3096B" w:rsidRDefault="009D70A5" w:rsidP="00D3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683D1A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5 188,82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518,88</w:t>
            </w:r>
          </w:p>
        </w:tc>
      </w:tr>
      <w:tr w:rsidR="009D70A5" w:rsidRPr="00D3096B" w:rsidTr="00735ADF">
        <w:trPr>
          <w:trHeight w:val="8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A5" w:rsidRPr="00D3096B" w:rsidRDefault="009D70A5" w:rsidP="00D3096B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A5" w:rsidRPr="00735ADF" w:rsidRDefault="009D70A5" w:rsidP="00735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Niepublicznej Szkoły Specjalnej w Dobrocinie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A5" w:rsidRDefault="009D70A5" w:rsidP="009D7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A5" w:rsidRPr="00735ADF" w:rsidRDefault="001A4D38" w:rsidP="00683D1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1 982,40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0A5" w:rsidRPr="00735ADF" w:rsidRDefault="002F743E" w:rsidP="002F743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198,24</w:t>
            </w:r>
          </w:p>
        </w:tc>
      </w:tr>
      <w:tr w:rsidR="00A32F23" w:rsidRPr="00D3096B" w:rsidTr="00735ADF">
        <w:trPr>
          <w:trHeight w:val="8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D3096B" w:rsidRDefault="00A32F23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F23" w:rsidRPr="00735ADF" w:rsidRDefault="00A32F23" w:rsidP="00735ADF">
            <w:pPr>
              <w:rPr>
                <w:sz w:val="18"/>
                <w:szCs w:val="18"/>
              </w:rPr>
            </w:pPr>
            <w:r w:rsidRPr="00735ADF">
              <w:rPr>
                <w:sz w:val="18"/>
                <w:szCs w:val="18"/>
              </w:rPr>
              <w:t xml:space="preserve">Do Specjalnego Ośrodka Szkolno- Wychowawczego </w:t>
            </w:r>
            <w:r w:rsidR="006D19F6" w:rsidRPr="00735ADF">
              <w:rPr>
                <w:sz w:val="18"/>
                <w:szCs w:val="18"/>
              </w:rPr>
              <w:br/>
            </w:r>
            <w:r w:rsidRPr="00735ADF">
              <w:rPr>
                <w:sz w:val="18"/>
                <w:szCs w:val="18"/>
              </w:rPr>
              <w:t>w Dzierżoniowie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D3096B" w:rsidRDefault="009D70A5" w:rsidP="00D309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1A4D38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69 606,00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F23" w:rsidRPr="00735ADF" w:rsidRDefault="002F743E" w:rsidP="00D3096B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232,02</w:t>
            </w:r>
          </w:p>
        </w:tc>
      </w:tr>
      <w:tr w:rsidR="00A32F23" w:rsidRPr="00D3096B" w:rsidTr="00735ADF">
        <w:trPr>
          <w:trHeight w:hRule="exact" w:val="56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F23" w:rsidRPr="006D19F6" w:rsidRDefault="00A32F23" w:rsidP="00D3096B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F23" w:rsidRPr="00735ADF" w:rsidRDefault="00735ADF" w:rsidP="00735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F23" w:rsidRPr="00735ADF" w:rsidRDefault="009D70A5" w:rsidP="00D309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F23" w:rsidRPr="006D19F6" w:rsidRDefault="002F743E" w:rsidP="00D309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126 624,82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F23" w:rsidRPr="006D19F6" w:rsidRDefault="002F743E" w:rsidP="00D309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A32F23" w:rsidRPr="00D3096B" w:rsidTr="00735ADF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D3096B" w:rsidRDefault="00A32F23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D3096B" w:rsidRDefault="00A32F23" w:rsidP="00D3096B">
            <w:pPr>
              <w:rPr>
                <w:sz w:val="20"/>
                <w:szCs w:val="20"/>
              </w:rPr>
            </w:pPr>
            <w:r w:rsidRPr="00D3096B">
              <w:rPr>
                <w:sz w:val="20"/>
                <w:szCs w:val="20"/>
              </w:rPr>
              <w:t xml:space="preserve">razem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735ADF" w:rsidRDefault="009D70A5" w:rsidP="00D309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D3096B" w:rsidRDefault="002F743E" w:rsidP="00D309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182 476,74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2F23" w:rsidRPr="00735ADF" w:rsidRDefault="002F743E" w:rsidP="00D309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268,35</w:t>
            </w:r>
          </w:p>
        </w:tc>
      </w:tr>
    </w:tbl>
    <w:p w:rsidR="008C6CA6" w:rsidRPr="00E52EA2" w:rsidRDefault="008C6CA6" w:rsidP="008C6CA6">
      <w:pPr>
        <w:jc w:val="both"/>
        <w:rPr>
          <w:color w:val="FF0000"/>
        </w:rPr>
      </w:pPr>
    </w:p>
    <w:p w:rsidR="00A76E2E" w:rsidRDefault="00A76E2E" w:rsidP="008C6CA6">
      <w:pPr>
        <w:jc w:val="both"/>
        <w:rPr>
          <w:b/>
        </w:rPr>
      </w:pPr>
    </w:p>
    <w:p w:rsidR="00D93970" w:rsidRDefault="00D93970" w:rsidP="008C6CA6">
      <w:pPr>
        <w:jc w:val="both"/>
        <w:rPr>
          <w:b/>
        </w:rPr>
      </w:pPr>
    </w:p>
    <w:p w:rsidR="00D93970" w:rsidRDefault="00D93970" w:rsidP="008C6CA6">
      <w:pPr>
        <w:jc w:val="both"/>
        <w:rPr>
          <w:b/>
        </w:rPr>
      </w:pPr>
    </w:p>
    <w:p w:rsidR="00D93970" w:rsidRDefault="00D93970" w:rsidP="008C6CA6">
      <w:pPr>
        <w:jc w:val="both"/>
        <w:rPr>
          <w:b/>
        </w:rPr>
      </w:pPr>
    </w:p>
    <w:p w:rsidR="008C6CA6" w:rsidRPr="00E52EA2" w:rsidRDefault="00DE44E4" w:rsidP="008C6CA6">
      <w:pPr>
        <w:jc w:val="both"/>
        <w:rPr>
          <w:color w:val="FF0000"/>
        </w:rPr>
      </w:pPr>
      <w:r>
        <w:rPr>
          <w:b/>
        </w:rPr>
        <w:t>8</w:t>
      </w:r>
      <w:r w:rsidR="008C6CA6" w:rsidRPr="00A76E2E">
        <w:rPr>
          <w:b/>
        </w:rPr>
        <w:t>. Działalnoś</w:t>
      </w:r>
      <w:r w:rsidR="00A76E2E">
        <w:rPr>
          <w:b/>
        </w:rPr>
        <w:t>ć</w:t>
      </w:r>
      <w:r w:rsidR="008C6CA6" w:rsidRPr="00A76E2E">
        <w:rPr>
          <w:b/>
        </w:rPr>
        <w:t xml:space="preserve"> legislacyjna i normotwórcza</w:t>
      </w:r>
      <w:r w:rsidR="008C6CA6" w:rsidRPr="00E52EA2">
        <w:rPr>
          <w:color w:val="FF0000"/>
        </w:rPr>
        <w:t xml:space="preserve">. </w:t>
      </w:r>
    </w:p>
    <w:p w:rsidR="008C6CA6" w:rsidRPr="00E52EA2" w:rsidRDefault="008C6CA6" w:rsidP="008C6CA6">
      <w:pPr>
        <w:jc w:val="both"/>
        <w:rPr>
          <w:color w:val="FF0000"/>
        </w:rPr>
      </w:pPr>
    </w:p>
    <w:p w:rsidR="008C6CA6" w:rsidRDefault="008C6CA6" w:rsidP="008C6CA6">
      <w:pPr>
        <w:jc w:val="both"/>
      </w:pPr>
      <w:r w:rsidRPr="00635CA1">
        <w:t>W roku szkolnym 201</w:t>
      </w:r>
      <w:r w:rsidR="003F7909">
        <w:t>5</w:t>
      </w:r>
      <w:r w:rsidRPr="00635CA1">
        <w:t>/1</w:t>
      </w:r>
      <w:r w:rsidR="00DE44E4">
        <w:t>6</w:t>
      </w:r>
      <w:r w:rsidRPr="00635CA1">
        <w:t xml:space="preserve"> Gmina Bielawa prowadziła działalność normotwórczą w trybie </w:t>
      </w:r>
      <w:r w:rsidR="00635CA1">
        <w:br/>
      </w:r>
      <w:r w:rsidRPr="00635CA1">
        <w:t>i formach przewidzianych w ustawie. Miejski Zarząd Placówek O</w:t>
      </w:r>
      <w:r w:rsidR="00635CA1" w:rsidRPr="00635CA1">
        <w:t>ś</w:t>
      </w:r>
      <w:r w:rsidRPr="00635CA1">
        <w:t>wiaty w Bielawie, przygotował w imieniu projektodawcy – Burmistrza Miasta nast</w:t>
      </w:r>
      <w:r w:rsidR="00635CA1" w:rsidRPr="00635CA1">
        <w:t>ę</w:t>
      </w:r>
      <w:r w:rsidRPr="00635CA1">
        <w:t>pujące uchwały Rady Miejskiej Bielawy i zarządzenia Burmistrza Miasta Bielawa:</w:t>
      </w:r>
    </w:p>
    <w:p w:rsidR="00635CA1" w:rsidRDefault="003F7909" w:rsidP="00635CA1">
      <w:pPr>
        <w:pStyle w:val="Akapitzlist"/>
        <w:numPr>
          <w:ilvl w:val="0"/>
          <w:numId w:val="27"/>
        </w:numPr>
        <w:jc w:val="both"/>
      </w:pPr>
      <w:r>
        <w:t>zarządzenie nr 209</w:t>
      </w:r>
      <w:r w:rsidR="0035132C">
        <w:t>/</w:t>
      </w:r>
      <w:r>
        <w:t>15</w:t>
      </w:r>
      <w:r w:rsidR="00635CA1">
        <w:t xml:space="preserve"> Burmistrza Miasta Bielawa </w:t>
      </w:r>
      <w:r>
        <w:t xml:space="preserve"> z dnia 2 wr</w:t>
      </w:r>
      <w:r w:rsidR="0035132C">
        <w:t>ześnia 2015 roku</w:t>
      </w:r>
      <w:r w:rsidR="00635CA1">
        <w:t xml:space="preserve"> sprawie </w:t>
      </w:r>
      <w:r>
        <w:t>w</w:t>
      </w:r>
      <w:r w:rsidR="00646327">
        <w:t>yznaczenia nauczyciela do pełnienia</w:t>
      </w:r>
      <w:r>
        <w:t xml:space="preserve"> obowiązków dyrektora Gimnazjum Ekologicznego nr 3 z Oddziałami Integracyjnymi w Bielawie,</w:t>
      </w:r>
    </w:p>
    <w:p w:rsidR="003F7909" w:rsidRDefault="003F7909" w:rsidP="00635CA1">
      <w:pPr>
        <w:pStyle w:val="Akapitzlist"/>
        <w:numPr>
          <w:ilvl w:val="0"/>
          <w:numId w:val="27"/>
        </w:numPr>
        <w:jc w:val="both"/>
      </w:pPr>
      <w:r>
        <w:t xml:space="preserve">zarządzenie nr 214/15 Burmistrza Miasta Bielawa </w:t>
      </w:r>
      <w:r w:rsidR="0035132C">
        <w:t xml:space="preserve">z dnia 9 września 2015 roku </w:t>
      </w:r>
      <w:r w:rsidR="00DE44E4">
        <w:t xml:space="preserve">         </w:t>
      </w:r>
      <w:r>
        <w:t>w sprawie ustalenia wydatków bieżących ponoszonych w przedszkolu publicznym prowadzonym przez Gminę Bielawa, w przeliczeniu na 1 ucznia w roku 2015,</w:t>
      </w:r>
    </w:p>
    <w:p w:rsidR="003F7909" w:rsidRDefault="003F7909" w:rsidP="00635CA1">
      <w:pPr>
        <w:pStyle w:val="Akapitzlist"/>
        <w:numPr>
          <w:ilvl w:val="0"/>
          <w:numId w:val="27"/>
        </w:numPr>
        <w:jc w:val="both"/>
      </w:pPr>
      <w:r>
        <w:t>zarządzenie nr 232/15 Burmistrza Miasta Bielawa</w:t>
      </w:r>
      <w:r w:rsidR="0035132C">
        <w:t xml:space="preserve"> z dnia 7 października 2015 roku </w:t>
      </w:r>
      <w:r w:rsidR="00DE44E4">
        <w:t xml:space="preserve">    </w:t>
      </w:r>
      <w:r w:rsidR="0035132C">
        <w:t>w sprawie powołania zespołu do spraw opracowania Strategii Rozwoju Oświaty Gminy Bielawa,</w:t>
      </w:r>
    </w:p>
    <w:p w:rsidR="00BC2A8D" w:rsidRDefault="00BC2A8D" w:rsidP="00635CA1">
      <w:pPr>
        <w:pStyle w:val="Akapitzlist"/>
        <w:numPr>
          <w:ilvl w:val="0"/>
          <w:numId w:val="27"/>
        </w:numPr>
        <w:jc w:val="both"/>
      </w:pPr>
      <w:r>
        <w:t>uchwała nr 16/146/15 Rady Miejskiej Bielawy z dnia 25 listopada 2015 r. w sprawie trybu udzielania i rozliczania dotacji dla niepublicznych podmiotów oświatowych oraz zakresu i trybu kontroli prawidłowości ich pobrania i wykorzystywania,</w:t>
      </w:r>
    </w:p>
    <w:p w:rsidR="0035132C" w:rsidRDefault="0035132C" w:rsidP="00635CA1">
      <w:pPr>
        <w:pStyle w:val="Akapitzlist"/>
        <w:numPr>
          <w:ilvl w:val="0"/>
          <w:numId w:val="27"/>
        </w:numPr>
        <w:jc w:val="both"/>
      </w:pPr>
      <w:r>
        <w:t>zarządzenie nr 290/15 Burmistrza Miasta Bielawa z dnia 16 grudnia 2015 r. w sprawie przyjęcia zasad ewidencjonowania i egzekwowania obowiązku szkolnego i obowiązku nauki oraz obowiązkowego rocznego przygotowania przedszkolnego,</w:t>
      </w:r>
    </w:p>
    <w:p w:rsidR="0035132C" w:rsidRDefault="0035132C" w:rsidP="00635CA1">
      <w:pPr>
        <w:pStyle w:val="Akapitzlist"/>
        <w:numPr>
          <w:ilvl w:val="0"/>
          <w:numId w:val="27"/>
        </w:numPr>
        <w:jc w:val="both"/>
      </w:pPr>
      <w:r>
        <w:t>zarządzenie nr 16/16 Burmistrza Miasta Bielawa z dnia 13 stycznia 2016 r. w sprawie wydatków bieżących, ponoszonych w przedszkolu publicznym prowadzonym przez Gminę Bielawa, w przeliczeniu na 1 ucznia w roku 2016,</w:t>
      </w:r>
    </w:p>
    <w:p w:rsidR="0035132C" w:rsidRDefault="0035132C" w:rsidP="00635CA1">
      <w:pPr>
        <w:pStyle w:val="Akapitzlist"/>
        <w:numPr>
          <w:ilvl w:val="0"/>
          <w:numId w:val="27"/>
        </w:numPr>
        <w:jc w:val="both"/>
      </w:pPr>
      <w:r>
        <w:t>zarządzenie nr 41/2016 Burmistrza Miasta Bielawa w sprawie ustalenia harmonogramu czynności w postępow</w:t>
      </w:r>
      <w:r w:rsidR="00340E94">
        <w:t>a</w:t>
      </w:r>
      <w:r>
        <w:t xml:space="preserve">niu rekrutacyjnym oraz postępowaniu uzupełniającym na rok szkolny 2016/17 dla przedszkoli i oddziałów przedszkolnych </w:t>
      </w:r>
      <w:r w:rsidR="00DE44E4">
        <w:t xml:space="preserve"> </w:t>
      </w:r>
      <w:r>
        <w:t>w szkołach podstawowych,</w:t>
      </w:r>
    </w:p>
    <w:p w:rsidR="00340E94" w:rsidRDefault="00340E94" w:rsidP="00340E94">
      <w:pPr>
        <w:pStyle w:val="Akapitzlist"/>
        <w:numPr>
          <w:ilvl w:val="0"/>
          <w:numId w:val="27"/>
        </w:numPr>
        <w:jc w:val="both"/>
      </w:pPr>
      <w:r>
        <w:t>zarządzenie nr 42/16 z dnia 27 stycznia 2016 roku w sprawie ustalenia harmonogramu czynności w postępowaniu rekrutacyjnym oraz postępowaniu uzupełniającym na rok szkolny 2016/17 dla klas pierwszych w szkołach podstawowych,</w:t>
      </w:r>
    </w:p>
    <w:p w:rsidR="00635CA1" w:rsidRDefault="00635CA1" w:rsidP="00635CA1">
      <w:pPr>
        <w:pStyle w:val="Akapitzlist"/>
        <w:numPr>
          <w:ilvl w:val="0"/>
          <w:numId w:val="27"/>
        </w:numPr>
        <w:jc w:val="both"/>
      </w:pPr>
      <w:r>
        <w:t xml:space="preserve">uchwała nr </w:t>
      </w:r>
      <w:r w:rsidR="00340E94">
        <w:t>18/171/16</w:t>
      </w:r>
      <w:r>
        <w:t xml:space="preserve"> Rady Miejskiej Bielawy z dnia 27 </w:t>
      </w:r>
      <w:r w:rsidR="00340E94">
        <w:t>stycznia 2016</w:t>
      </w:r>
      <w:r>
        <w:t xml:space="preserve"> r. </w:t>
      </w:r>
      <w:r>
        <w:br/>
        <w:t xml:space="preserve">w sprawie </w:t>
      </w:r>
      <w:r w:rsidR="00340E94">
        <w:t>określenia kryteriów wraz z liczbą punktów w postępowaniu rekrutacyjnym do klas pierwszych szkół podstawowych i gimnazjów prowadzonych przez Gminę Bielawa oraz określenia dokumentów niezbędnych do potwierdzenia tych kryteriów,</w:t>
      </w:r>
    </w:p>
    <w:p w:rsidR="00340E94" w:rsidRDefault="00340E94" w:rsidP="00635CA1">
      <w:pPr>
        <w:pStyle w:val="Akapitzlist"/>
        <w:numPr>
          <w:ilvl w:val="0"/>
          <w:numId w:val="27"/>
        </w:numPr>
        <w:jc w:val="both"/>
      </w:pPr>
      <w:r>
        <w:t xml:space="preserve">uchwała nr 18/172/16 Rady Miejskiej Bielawy z dnia 27 stycznia 2016 r. </w:t>
      </w:r>
      <w:r>
        <w:br/>
        <w:t>w sprawie określenia kryteriów wraz z liczbą pun</w:t>
      </w:r>
      <w:r w:rsidR="00650DC1">
        <w:t xml:space="preserve">któw w drugim postępowaniu </w:t>
      </w:r>
      <w:proofErr w:type="spellStart"/>
      <w:r w:rsidR="00650DC1">
        <w:t>postę</w:t>
      </w:r>
      <w:r>
        <w:t>powaniu</w:t>
      </w:r>
      <w:proofErr w:type="spellEnd"/>
      <w:r>
        <w:t xml:space="preserve"> rekrutacyjnym do publicznego przedszkola i oddziałów przedszkolnych w szkołach podstawowych prowadzonych przez Gminę Bielawa oraz określenia dokumentów niezbędnych do potwierdzenia tych kryteriów,</w:t>
      </w:r>
    </w:p>
    <w:p w:rsidR="00E11F2E" w:rsidRDefault="00340E94" w:rsidP="00635CA1">
      <w:pPr>
        <w:pStyle w:val="Akapitzlist"/>
        <w:numPr>
          <w:ilvl w:val="0"/>
          <w:numId w:val="27"/>
        </w:numPr>
        <w:jc w:val="both"/>
      </w:pPr>
      <w:r>
        <w:t>zarządzenie nr 85/16</w:t>
      </w:r>
      <w:r w:rsidR="00E11F2E">
        <w:t xml:space="preserve"> Bur</w:t>
      </w:r>
      <w:r>
        <w:t>mistrza Miasta Bielawa z dnia 16</w:t>
      </w:r>
      <w:r w:rsidR="00E11F2E">
        <w:t xml:space="preserve"> </w:t>
      </w:r>
      <w:r>
        <w:t>marca 2016</w:t>
      </w:r>
      <w:r w:rsidR="00E11F2E">
        <w:t xml:space="preserve"> roku </w:t>
      </w:r>
      <w:r w:rsidR="00DE44E4">
        <w:t xml:space="preserve">              </w:t>
      </w:r>
      <w:r w:rsidR="00E11F2E">
        <w:t xml:space="preserve">w sprawie </w:t>
      </w:r>
      <w:r>
        <w:t>planu dofinansowania na rok 2016 form doskonalenia zawodowego nauczycieli,</w:t>
      </w:r>
    </w:p>
    <w:p w:rsidR="00635CA1" w:rsidRDefault="00340E94" w:rsidP="00635CA1">
      <w:pPr>
        <w:pStyle w:val="Akapitzlist"/>
        <w:numPr>
          <w:ilvl w:val="0"/>
          <w:numId w:val="27"/>
        </w:numPr>
        <w:jc w:val="both"/>
      </w:pPr>
      <w:r>
        <w:lastRenderedPageBreak/>
        <w:t>zarządzenie nr 126/16</w:t>
      </w:r>
      <w:r w:rsidR="00635CA1">
        <w:t xml:space="preserve"> Burmistrza Miasta Bielawa z dnia </w:t>
      </w:r>
      <w:r>
        <w:t>20 kwietnia 2016</w:t>
      </w:r>
      <w:r w:rsidR="00635CA1">
        <w:t xml:space="preserve"> roku </w:t>
      </w:r>
      <w:r w:rsidR="00DE44E4">
        <w:t xml:space="preserve">         </w:t>
      </w:r>
      <w:r w:rsidR="00635CA1">
        <w:t xml:space="preserve">w sprawie </w:t>
      </w:r>
      <w:r>
        <w:t>ogłoszenia konkursu na stanowisko dyrektora Gimnazjum</w:t>
      </w:r>
      <w:r w:rsidR="005627F0">
        <w:t xml:space="preserve"> Ekologicznego nr 3 z Oddziałami </w:t>
      </w:r>
      <w:r>
        <w:t xml:space="preserve">Integracyjnymi w </w:t>
      </w:r>
      <w:r w:rsidR="005627F0">
        <w:t>Bielawie, ul. Lotnicza 5,</w:t>
      </w:r>
    </w:p>
    <w:p w:rsidR="00E11F2E" w:rsidRDefault="005627F0" w:rsidP="00635CA1">
      <w:pPr>
        <w:pStyle w:val="Akapitzlist"/>
        <w:numPr>
          <w:ilvl w:val="0"/>
          <w:numId w:val="27"/>
        </w:numPr>
        <w:jc w:val="both"/>
      </w:pPr>
      <w:r>
        <w:t>zarządzenie nr 156/16</w:t>
      </w:r>
      <w:r w:rsidR="00E11F2E">
        <w:t xml:space="preserve"> Burmistrza Miasta Bielawa z dnia </w:t>
      </w:r>
      <w:r>
        <w:t>18 maja 2016</w:t>
      </w:r>
      <w:r w:rsidR="00E11F2E">
        <w:t xml:space="preserve"> roku </w:t>
      </w:r>
      <w:r w:rsidR="002C51F2">
        <w:br/>
      </w:r>
      <w:r w:rsidR="00E11F2E">
        <w:t xml:space="preserve">w sprawie </w:t>
      </w:r>
      <w:r>
        <w:t xml:space="preserve">ustalenia Regulaminu zasad klasyfikacji wydatków zadań związanych ze stosowaniem specjalnej organizacji nauki i metod pracy dla dzieci i młodzieży </w:t>
      </w:r>
      <w:r w:rsidR="00DE44E4">
        <w:t xml:space="preserve">          </w:t>
      </w:r>
      <w:r>
        <w:t>w szkołach i przedszkolu prowadzonych przez Gminę Bielawa,</w:t>
      </w:r>
    </w:p>
    <w:p w:rsidR="00E76190" w:rsidRDefault="00E76190" w:rsidP="00635CA1">
      <w:pPr>
        <w:pStyle w:val="Akapitzlist"/>
        <w:numPr>
          <w:ilvl w:val="0"/>
          <w:numId w:val="27"/>
        </w:numPr>
        <w:jc w:val="both"/>
      </w:pPr>
      <w:r>
        <w:t>zarządzenie nr 195/16 Burmistrza Miasta Bielawa z dnia 22 czerwca 2016 roku          w sprawie powołania Komisji Egzaminacyjnej dla nauczyciela ubiegającego się o awans zawodowy na stopień nauczyciela mianowanego,</w:t>
      </w:r>
    </w:p>
    <w:p w:rsidR="00E11F2E" w:rsidRDefault="00E11F2E" w:rsidP="00635CA1">
      <w:pPr>
        <w:pStyle w:val="Akapitzlist"/>
        <w:numPr>
          <w:ilvl w:val="0"/>
          <w:numId w:val="27"/>
        </w:numPr>
        <w:jc w:val="both"/>
      </w:pPr>
      <w:r>
        <w:t xml:space="preserve">zarządzenie nr </w:t>
      </w:r>
      <w:r w:rsidR="005627F0">
        <w:t>224/16</w:t>
      </w:r>
      <w:r>
        <w:t xml:space="preserve"> Bur</w:t>
      </w:r>
      <w:r w:rsidR="005627F0">
        <w:t>mistrza Miasta Bielawa z dnia 27 lipca 2016</w:t>
      </w:r>
      <w:r>
        <w:t xml:space="preserve"> roku </w:t>
      </w:r>
      <w:r w:rsidR="002C51F2">
        <w:br/>
      </w:r>
      <w:r>
        <w:t xml:space="preserve">w sprawie </w:t>
      </w:r>
      <w:r w:rsidR="005627F0">
        <w:t>ogłoszenia konkursu na stanowisko dyrektora Przedszkola Publicznego nr 4 w Bielawie, ul. Żeromskiego 18,</w:t>
      </w:r>
    </w:p>
    <w:p w:rsidR="00E11F2E" w:rsidRDefault="005627F0" w:rsidP="00E11F2E">
      <w:pPr>
        <w:pStyle w:val="Akapitzlist"/>
        <w:numPr>
          <w:ilvl w:val="0"/>
          <w:numId w:val="27"/>
        </w:numPr>
        <w:jc w:val="both"/>
      </w:pPr>
      <w:r>
        <w:t>zarządzenie nr 243/16</w:t>
      </w:r>
      <w:r w:rsidR="00E11F2E">
        <w:t xml:space="preserve"> Burmistrza Miasta Bielawa z dnia </w:t>
      </w:r>
      <w:r>
        <w:t>17 sierpnia 2016</w:t>
      </w:r>
      <w:r w:rsidR="00E11F2E">
        <w:t xml:space="preserve"> roku </w:t>
      </w:r>
      <w:r w:rsidR="002C51F2">
        <w:br/>
      </w:r>
      <w:r w:rsidR="00E11F2E">
        <w:t xml:space="preserve">w sprawie </w:t>
      </w:r>
      <w:r>
        <w:t xml:space="preserve">powierzenia stanowiska dyrektora Gimnazjum Ekologicznego nr 3 </w:t>
      </w:r>
      <w:r w:rsidR="00DE44E4">
        <w:t xml:space="preserve">             </w:t>
      </w:r>
      <w:r>
        <w:t>z Oddziałami Integracyjnymi w Bielawie, ul. Lotnicza 5,</w:t>
      </w:r>
    </w:p>
    <w:p w:rsidR="00E11F2E" w:rsidRDefault="005627F0" w:rsidP="00E11F2E">
      <w:pPr>
        <w:pStyle w:val="Akapitzlist"/>
        <w:numPr>
          <w:ilvl w:val="0"/>
          <w:numId w:val="27"/>
        </w:numPr>
        <w:jc w:val="both"/>
      </w:pPr>
      <w:r>
        <w:t>zarządzenie nr 244/16</w:t>
      </w:r>
      <w:r w:rsidR="00E11F2E">
        <w:t xml:space="preserve"> Burmistrza Miasta Bielawa z dnia </w:t>
      </w:r>
      <w:r>
        <w:t>17 sierpnia 2016</w:t>
      </w:r>
      <w:r w:rsidR="00E11F2E">
        <w:t xml:space="preserve"> roku </w:t>
      </w:r>
      <w:r w:rsidR="002C51F2">
        <w:br/>
      </w:r>
      <w:r w:rsidR="00E11F2E">
        <w:t xml:space="preserve">w sprawie powołania Komisji </w:t>
      </w:r>
      <w:r>
        <w:t xml:space="preserve">Konkursowej w celu przeprowadzenia konkursu na kandydata na stanowisko dyrektora Przedszkola Publicznego nr 4 w Bielawie, </w:t>
      </w:r>
      <w:r w:rsidR="00DE44E4">
        <w:t xml:space="preserve">          </w:t>
      </w:r>
      <w:r>
        <w:t>ul. Żeromskiego 18,</w:t>
      </w:r>
    </w:p>
    <w:p w:rsidR="00E11F2E" w:rsidRDefault="005627F0" w:rsidP="00E11F2E">
      <w:pPr>
        <w:pStyle w:val="Akapitzlist"/>
        <w:numPr>
          <w:ilvl w:val="0"/>
          <w:numId w:val="27"/>
        </w:numPr>
        <w:jc w:val="both"/>
      </w:pPr>
      <w:r>
        <w:t>zarządzenie nr 247/16</w:t>
      </w:r>
      <w:r w:rsidR="00E11F2E">
        <w:t xml:space="preserve"> Bur</w:t>
      </w:r>
      <w:r>
        <w:t>mistrza Miasta Bielawa z dnia 24</w:t>
      </w:r>
      <w:r w:rsidR="00E11F2E">
        <w:t xml:space="preserve"> </w:t>
      </w:r>
      <w:r>
        <w:t>sierpnia 2016</w:t>
      </w:r>
      <w:r w:rsidR="00E11F2E">
        <w:t xml:space="preserve"> roku </w:t>
      </w:r>
      <w:r w:rsidR="002C51F2">
        <w:br/>
      </w:r>
      <w:r w:rsidR="00E11F2E">
        <w:t xml:space="preserve">w sprawie </w:t>
      </w:r>
      <w:r>
        <w:t>powołania zespołu do spraw opracow</w:t>
      </w:r>
      <w:r w:rsidR="00650DC1">
        <w:t>a</w:t>
      </w:r>
      <w:r>
        <w:t>nia Strategii Rozwoju Oświaty Gminy Bielawa,</w:t>
      </w:r>
    </w:p>
    <w:p w:rsidR="00E11F2E" w:rsidRDefault="005627F0" w:rsidP="00E11F2E">
      <w:pPr>
        <w:pStyle w:val="Akapitzlist"/>
        <w:numPr>
          <w:ilvl w:val="0"/>
          <w:numId w:val="27"/>
        </w:numPr>
        <w:jc w:val="both"/>
      </w:pPr>
      <w:r>
        <w:t>zarządzenie nr 248</w:t>
      </w:r>
      <w:r w:rsidR="00E11F2E">
        <w:t>/</w:t>
      </w:r>
      <w:r>
        <w:t>16</w:t>
      </w:r>
      <w:r w:rsidR="00E11F2E">
        <w:t xml:space="preserve"> Burmistrza Miasta Bielawa z dnia </w:t>
      </w:r>
      <w:r>
        <w:t>24 sierpnia 2016</w:t>
      </w:r>
      <w:r w:rsidR="00E11F2E">
        <w:t xml:space="preserve"> roku </w:t>
      </w:r>
      <w:r w:rsidR="002C51F2">
        <w:br/>
      </w:r>
      <w:r w:rsidR="00E11F2E">
        <w:t xml:space="preserve">w sprawie powołania Komisji Egzaminacyjnej dla nauczyciela ubiegającego się </w:t>
      </w:r>
      <w:r w:rsidR="002C51F2">
        <w:br/>
      </w:r>
      <w:r w:rsidR="00E11F2E">
        <w:t xml:space="preserve">o awans zawodowy na </w:t>
      </w:r>
      <w:r>
        <w:t>stopień nauczyciela mianowanego,</w:t>
      </w:r>
    </w:p>
    <w:p w:rsidR="00804F2E" w:rsidRDefault="002C51F2" w:rsidP="00804F2E">
      <w:pPr>
        <w:pStyle w:val="Akapitzlist"/>
        <w:numPr>
          <w:ilvl w:val="0"/>
          <w:numId w:val="27"/>
        </w:numPr>
        <w:jc w:val="both"/>
      </w:pPr>
      <w:r>
        <w:t xml:space="preserve">zarządzenie nr </w:t>
      </w:r>
      <w:r w:rsidR="005627F0">
        <w:t>252/16</w:t>
      </w:r>
      <w:r>
        <w:t xml:space="preserve"> Burmistrza Miasta Bielawa z dnia </w:t>
      </w:r>
      <w:r w:rsidR="005627F0">
        <w:t>31sierpnia 2016</w:t>
      </w:r>
      <w:r>
        <w:t xml:space="preserve"> roku </w:t>
      </w:r>
      <w:r>
        <w:br/>
        <w:t xml:space="preserve">w sprawie </w:t>
      </w:r>
      <w:r w:rsidR="005627F0">
        <w:t xml:space="preserve">ogłoszenia konkursu na dyrektora Przedszkola Publicznego nr 4 </w:t>
      </w:r>
      <w:r w:rsidR="00DE44E4">
        <w:t xml:space="preserve">                </w:t>
      </w:r>
      <w:r w:rsidR="005627F0">
        <w:t>w Bielawie, ul. Żeromskiego 18</w:t>
      </w:r>
      <w:r>
        <w:t>,</w:t>
      </w:r>
    </w:p>
    <w:p w:rsidR="002C51F2" w:rsidRDefault="00804F2E" w:rsidP="002C51F2">
      <w:pPr>
        <w:pStyle w:val="Akapitzlist"/>
        <w:numPr>
          <w:ilvl w:val="0"/>
          <w:numId w:val="27"/>
        </w:numPr>
        <w:jc w:val="both"/>
      </w:pPr>
      <w:r>
        <w:t>zarządzenie nr 253/16</w:t>
      </w:r>
      <w:r w:rsidR="002C51F2">
        <w:t xml:space="preserve"> Burmistrza Miasta Bielawa z dnia </w:t>
      </w:r>
      <w:r>
        <w:t>31 sierpnia 2016</w:t>
      </w:r>
      <w:r w:rsidR="002C51F2">
        <w:t xml:space="preserve"> roku </w:t>
      </w:r>
      <w:r w:rsidR="002C51F2">
        <w:br/>
        <w:t xml:space="preserve">w sprawie </w:t>
      </w:r>
      <w:r>
        <w:t>powierzenia nauczycielowi obowiązków dyrektora Przedszkola Publicznego nr 4 w Bielawie, ul. Żeromskiego 18.</w:t>
      </w:r>
    </w:p>
    <w:p w:rsidR="00F4642D" w:rsidRPr="00735ADF" w:rsidRDefault="00F4642D" w:rsidP="00804F2E">
      <w:pPr>
        <w:pStyle w:val="Akapitzlist"/>
        <w:jc w:val="both"/>
      </w:pPr>
    </w:p>
    <w:sectPr w:rsidR="00F4642D" w:rsidRPr="00735ADF" w:rsidSect="00735ADF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198" w:rsidRDefault="00C41198" w:rsidP="00F4642D">
      <w:r>
        <w:separator/>
      </w:r>
    </w:p>
  </w:endnote>
  <w:endnote w:type="continuationSeparator" w:id="0">
    <w:p w:rsidR="00C41198" w:rsidRDefault="00C41198" w:rsidP="00F4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230267"/>
      <w:docPartObj>
        <w:docPartGallery w:val="Page Numbers (Bottom of Page)"/>
        <w:docPartUnique/>
      </w:docPartObj>
    </w:sdtPr>
    <w:sdtContent>
      <w:p w:rsidR="00E75496" w:rsidRDefault="00E75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51C">
          <w:rPr>
            <w:noProof/>
          </w:rPr>
          <w:t>1</w:t>
        </w:r>
        <w:r>
          <w:fldChar w:fldCharType="end"/>
        </w:r>
      </w:p>
    </w:sdtContent>
  </w:sdt>
  <w:p w:rsidR="00E75496" w:rsidRDefault="00E754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198" w:rsidRDefault="00C41198" w:rsidP="00F4642D">
      <w:r>
        <w:separator/>
      </w:r>
    </w:p>
  </w:footnote>
  <w:footnote w:type="continuationSeparator" w:id="0">
    <w:p w:rsidR="00C41198" w:rsidRDefault="00C41198" w:rsidP="00F4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96" w:rsidRDefault="00E75496">
    <w:pPr>
      <w:pStyle w:val="Nagwek"/>
    </w:pPr>
    <w:r>
      <w:t>STAN  REALIZACJI  ZADAŃ OŚWIATOWYCH  W  ROKU  SZKOLNYM  2015/16</w:t>
    </w:r>
  </w:p>
  <w:p w:rsidR="00E75496" w:rsidRDefault="00E754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502"/>
    <w:multiLevelType w:val="hybridMultilevel"/>
    <w:tmpl w:val="36EE9F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C7C36"/>
    <w:multiLevelType w:val="multilevel"/>
    <w:tmpl w:val="FCA4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74307"/>
    <w:multiLevelType w:val="hybridMultilevel"/>
    <w:tmpl w:val="67EE8630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973A7"/>
    <w:multiLevelType w:val="multilevel"/>
    <w:tmpl w:val="82B27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DD566AD"/>
    <w:multiLevelType w:val="multilevel"/>
    <w:tmpl w:val="4F5E608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0FDC20F4"/>
    <w:multiLevelType w:val="hybridMultilevel"/>
    <w:tmpl w:val="0C124F6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82AB3"/>
    <w:multiLevelType w:val="hybridMultilevel"/>
    <w:tmpl w:val="5978C5D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732E4"/>
    <w:multiLevelType w:val="hybridMultilevel"/>
    <w:tmpl w:val="3D8C99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42AFF"/>
    <w:multiLevelType w:val="hybridMultilevel"/>
    <w:tmpl w:val="1202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A1D48"/>
    <w:multiLevelType w:val="hybridMultilevel"/>
    <w:tmpl w:val="2C82D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E45C80"/>
    <w:multiLevelType w:val="hybridMultilevel"/>
    <w:tmpl w:val="B03A30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37334A"/>
    <w:multiLevelType w:val="hybridMultilevel"/>
    <w:tmpl w:val="203AA12A"/>
    <w:lvl w:ilvl="0" w:tplc="394475A8">
      <w:start w:val="2011"/>
      <w:numFmt w:val="decimal"/>
      <w:lvlText w:val="%1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6525743"/>
    <w:multiLevelType w:val="hybridMultilevel"/>
    <w:tmpl w:val="08200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B6C7A"/>
    <w:multiLevelType w:val="multilevel"/>
    <w:tmpl w:val="B86452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3056149B"/>
    <w:multiLevelType w:val="hybridMultilevel"/>
    <w:tmpl w:val="3F643CF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>
    <w:nsid w:val="31E56410"/>
    <w:multiLevelType w:val="hybridMultilevel"/>
    <w:tmpl w:val="3F16A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711F9"/>
    <w:multiLevelType w:val="multilevel"/>
    <w:tmpl w:val="0AE20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52470E9"/>
    <w:multiLevelType w:val="multilevel"/>
    <w:tmpl w:val="0AE20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AB73CD0"/>
    <w:multiLevelType w:val="hybridMultilevel"/>
    <w:tmpl w:val="FB604C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1F291E"/>
    <w:multiLevelType w:val="hybridMultilevel"/>
    <w:tmpl w:val="2536DAA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3D843659"/>
    <w:multiLevelType w:val="hybridMultilevel"/>
    <w:tmpl w:val="522E47E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405827F4"/>
    <w:multiLevelType w:val="hybridMultilevel"/>
    <w:tmpl w:val="EE96828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>
    <w:nsid w:val="43E15924"/>
    <w:multiLevelType w:val="hybridMultilevel"/>
    <w:tmpl w:val="7340CF7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CD2E93"/>
    <w:multiLevelType w:val="hybridMultilevel"/>
    <w:tmpl w:val="04D847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9C3386"/>
    <w:multiLevelType w:val="hybridMultilevel"/>
    <w:tmpl w:val="A480366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>
    <w:nsid w:val="53E843DF"/>
    <w:multiLevelType w:val="hybridMultilevel"/>
    <w:tmpl w:val="081C78CC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>
    <w:nsid w:val="59C06EA3"/>
    <w:multiLevelType w:val="hybridMultilevel"/>
    <w:tmpl w:val="7478C2E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40FFA"/>
    <w:multiLevelType w:val="multilevel"/>
    <w:tmpl w:val="AB36A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B3B38CB"/>
    <w:multiLevelType w:val="hybridMultilevel"/>
    <w:tmpl w:val="EF42491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24729"/>
    <w:multiLevelType w:val="hybridMultilevel"/>
    <w:tmpl w:val="66B4A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75475"/>
    <w:multiLevelType w:val="multilevel"/>
    <w:tmpl w:val="61661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663A7C7D"/>
    <w:multiLevelType w:val="hybridMultilevel"/>
    <w:tmpl w:val="9C16A7FC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7617B9"/>
    <w:multiLevelType w:val="hybridMultilevel"/>
    <w:tmpl w:val="8B4C6E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E488D"/>
    <w:multiLevelType w:val="hybridMultilevel"/>
    <w:tmpl w:val="20524B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1012C1"/>
    <w:multiLevelType w:val="multilevel"/>
    <w:tmpl w:val="82B27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F596E6B"/>
    <w:multiLevelType w:val="hybridMultilevel"/>
    <w:tmpl w:val="C2442B80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6">
    <w:nsid w:val="70924E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24041B4"/>
    <w:multiLevelType w:val="hybridMultilevel"/>
    <w:tmpl w:val="5DD65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B925D8"/>
    <w:multiLevelType w:val="hybridMultilevel"/>
    <w:tmpl w:val="CE040A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F242E2"/>
    <w:multiLevelType w:val="hybridMultilevel"/>
    <w:tmpl w:val="87A08CC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F6A59"/>
    <w:multiLevelType w:val="hybridMultilevel"/>
    <w:tmpl w:val="3EBC1406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41">
    <w:nsid w:val="7BAB3108"/>
    <w:multiLevelType w:val="multilevel"/>
    <w:tmpl w:val="6FF0EA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2">
    <w:nsid w:val="7C4069CE"/>
    <w:multiLevelType w:val="hybridMultilevel"/>
    <w:tmpl w:val="976208A0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>
    <w:nsid w:val="7CC8599A"/>
    <w:multiLevelType w:val="hybridMultilevel"/>
    <w:tmpl w:val="85881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3B1BE7"/>
    <w:multiLevelType w:val="hybridMultilevel"/>
    <w:tmpl w:val="22403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F35D4A"/>
    <w:multiLevelType w:val="hybridMultilevel"/>
    <w:tmpl w:val="6B92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16"/>
  </w:num>
  <w:num w:numId="4">
    <w:abstractNumId w:val="18"/>
  </w:num>
  <w:num w:numId="5">
    <w:abstractNumId w:val="7"/>
  </w:num>
  <w:num w:numId="6">
    <w:abstractNumId w:val="44"/>
  </w:num>
  <w:num w:numId="7">
    <w:abstractNumId w:val="30"/>
  </w:num>
  <w:num w:numId="8">
    <w:abstractNumId w:val="13"/>
  </w:num>
  <w:num w:numId="9">
    <w:abstractNumId w:val="1"/>
  </w:num>
  <w:num w:numId="10">
    <w:abstractNumId w:val="4"/>
  </w:num>
  <w:num w:numId="11">
    <w:abstractNumId w:val="3"/>
  </w:num>
  <w:num w:numId="12">
    <w:abstractNumId w:val="11"/>
  </w:num>
  <w:num w:numId="13">
    <w:abstractNumId w:val="34"/>
  </w:num>
  <w:num w:numId="14">
    <w:abstractNumId w:val="17"/>
  </w:num>
  <w:num w:numId="15">
    <w:abstractNumId w:val="26"/>
  </w:num>
  <w:num w:numId="16">
    <w:abstractNumId w:val="38"/>
  </w:num>
  <w:num w:numId="17">
    <w:abstractNumId w:val="9"/>
  </w:num>
  <w:num w:numId="18">
    <w:abstractNumId w:val="33"/>
  </w:num>
  <w:num w:numId="19">
    <w:abstractNumId w:val="10"/>
  </w:num>
  <w:num w:numId="20">
    <w:abstractNumId w:val="43"/>
  </w:num>
  <w:num w:numId="21">
    <w:abstractNumId w:val="23"/>
  </w:num>
  <w:num w:numId="22">
    <w:abstractNumId w:val="29"/>
  </w:num>
  <w:num w:numId="23">
    <w:abstractNumId w:val="22"/>
  </w:num>
  <w:num w:numId="24">
    <w:abstractNumId w:val="8"/>
  </w:num>
  <w:num w:numId="25">
    <w:abstractNumId w:val="15"/>
  </w:num>
  <w:num w:numId="26">
    <w:abstractNumId w:val="41"/>
  </w:num>
  <w:num w:numId="27">
    <w:abstractNumId w:val="12"/>
  </w:num>
  <w:num w:numId="28">
    <w:abstractNumId w:val="32"/>
  </w:num>
  <w:num w:numId="29">
    <w:abstractNumId w:val="36"/>
  </w:num>
  <w:num w:numId="30">
    <w:abstractNumId w:val="31"/>
  </w:num>
  <w:num w:numId="31">
    <w:abstractNumId w:val="2"/>
  </w:num>
  <w:num w:numId="32">
    <w:abstractNumId w:val="28"/>
  </w:num>
  <w:num w:numId="33">
    <w:abstractNumId w:val="39"/>
  </w:num>
  <w:num w:numId="34">
    <w:abstractNumId w:val="5"/>
  </w:num>
  <w:num w:numId="35">
    <w:abstractNumId w:val="37"/>
  </w:num>
  <w:num w:numId="36">
    <w:abstractNumId w:val="45"/>
  </w:num>
  <w:num w:numId="37">
    <w:abstractNumId w:val="21"/>
  </w:num>
  <w:num w:numId="38">
    <w:abstractNumId w:val="35"/>
  </w:num>
  <w:num w:numId="39">
    <w:abstractNumId w:val="40"/>
  </w:num>
  <w:num w:numId="40">
    <w:abstractNumId w:val="19"/>
  </w:num>
  <w:num w:numId="41">
    <w:abstractNumId w:val="42"/>
  </w:num>
  <w:num w:numId="42">
    <w:abstractNumId w:val="0"/>
  </w:num>
  <w:num w:numId="43">
    <w:abstractNumId w:val="24"/>
  </w:num>
  <w:num w:numId="44">
    <w:abstractNumId w:val="20"/>
  </w:num>
  <w:num w:numId="45">
    <w:abstractNumId w:val="25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E5"/>
    <w:rsid w:val="00010E41"/>
    <w:rsid w:val="00016583"/>
    <w:rsid w:val="00021F83"/>
    <w:rsid w:val="00037B8F"/>
    <w:rsid w:val="00042416"/>
    <w:rsid w:val="000538BC"/>
    <w:rsid w:val="000603E5"/>
    <w:rsid w:val="00061EA2"/>
    <w:rsid w:val="00074EBE"/>
    <w:rsid w:val="000912CD"/>
    <w:rsid w:val="000954D5"/>
    <w:rsid w:val="00097658"/>
    <w:rsid w:val="000A5657"/>
    <w:rsid w:val="000A7AD7"/>
    <w:rsid w:val="000B4C7A"/>
    <w:rsid w:val="000C55AC"/>
    <w:rsid w:val="000D07EC"/>
    <w:rsid w:val="000F4EB6"/>
    <w:rsid w:val="0010409E"/>
    <w:rsid w:val="0013324C"/>
    <w:rsid w:val="00136745"/>
    <w:rsid w:val="00147B96"/>
    <w:rsid w:val="00150FC3"/>
    <w:rsid w:val="00163614"/>
    <w:rsid w:val="00170AED"/>
    <w:rsid w:val="001863A1"/>
    <w:rsid w:val="00186F89"/>
    <w:rsid w:val="00187D50"/>
    <w:rsid w:val="001923B6"/>
    <w:rsid w:val="001A4D38"/>
    <w:rsid w:val="001B3C61"/>
    <w:rsid w:val="001C06BC"/>
    <w:rsid w:val="001E1973"/>
    <w:rsid w:val="001E33E1"/>
    <w:rsid w:val="001F152E"/>
    <w:rsid w:val="001F1682"/>
    <w:rsid w:val="00220318"/>
    <w:rsid w:val="0024101A"/>
    <w:rsid w:val="00243C77"/>
    <w:rsid w:val="00244B84"/>
    <w:rsid w:val="00253ACC"/>
    <w:rsid w:val="00271740"/>
    <w:rsid w:val="00272552"/>
    <w:rsid w:val="00291C5D"/>
    <w:rsid w:val="002B54C5"/>
    <w:rsid w:val="002B5A01"/>
    <w:rsid w:val="002C51F2"/>
    <w:rsid w:val="002D0ECF"/>
    <w:rsid w:val="002D2C12"/>
    <w:rsid w:val="002E71C3"/>
    <w:rsid w:val="002F743E"/>
    <w:rsid w:val="00315D98"/>
    <w:rsid w:val="00332AB3"/>
    <w:rsid w:val="0033384C"/>
    <w:rsid w:val="0033441C"/>
    <w:rsid w:val="00340E94"/>
    <w:rsid w:val="00342F1A"/>
    <w:rsid w:val="0035132C"/>
    <w:rsid w:val="00351C92"/>
    <w:rsid w:val="003543B3"/>
    <w:rsid w:val="003564E1"/>
    <w:rsid w:val="00361735"/>
    <w:rsid w:val="003645E5"/>
    <w:rsid w:val="003770B7"/>
    <w:rsid w:val="00381BD2"/>
    <w:rsid w:val="003851F6"/>
    <w:rsid w:val="00393A92"/>
    <w:rsid w:val="003945BE"/>
    <w:rsid w:val="00397732"/>
    <w:rsid w:val="003D01D8"/>
    <w:rsid w:val="003E420D"/>
    <w:rsid w:val="003E5F42"/>
    <w:rsid w:val="003F08E0"/>
    <w:rsid w:val="003F7909"/>
    <w:rsid w:val="0040151C"/>
    <w:rsid w:val="00402471"/>
    <w:rsid w:val="004118FB"/>
    <w:rsid w:val="00426E36"/>
    <w:rsid w:val="00472C3C"/>
    <w:rsid w:val="004838C6"/>
    <w:rsid w:val="0049226B"/>
    <w:rsid w:val="004A6E3D"/>
    <w:rsid w:val="004D0A44"/>
    <w:rsid w:val="004D1162"/>
    <w:rsid w:val="004D2589"/>
    <w:rsid w:val="004D4566"/>
    <w:rsid w:val="004E0333"/>
    <w:rsid w:val="004E0FD2"/>
    <w:rsid w:val="004F7556"/>
    <w:rsid w:val="005053DF"/>
    <w:rsid w:val="00512C11"/>
    <w:rsid w:val="00515525"/>
    <w:rsid w:val="00520D66"/>
    <w:rsid w:val="00535A11"/>
    <w:rsid w:val="00543BCA"/>
    <w:rsid w:val="005506B4"/>
    <w:rsid w:val="00551883"/>
    <w:rsid w:val="005551F3"/>
    <w:rsid w:val="005627F0"/>
    <w:rsid w:val="00563585"/>
    <w:rsid w:val="00565712"/>
    <w:rsid w:val="00565E63"/>
    <w:rsid w:val="00592618"/>
    <w:rsid w:val="005A1454"/>
    <w:rsid w:val="005A5477"/>
    <w:rsid w:val="005B22FB"/>
    <w:rsid w:val="005C11B6"/>
    <w:rsid w:val="005D6160"/>
    <w:rsid w:val="005D7664"/>
    <w:rsid w:val="005F187F"/>
    <w:rsid w:val="005F6642"/>
    <w:rsid w:val="005F68E8"/>
    <w:rsid w:val="00604C54"/>
    <w:rsid w:val="0060711C"/>
    <w:rsid w:val="00607122"/>
    <w:rsid w:val="00613F7D"/>
    <w:rsid w:val="00614ED6"/>
    <w:rsid w:val="00620A46"/>
    <w:rsid w:val="0062377B"/>
    <w:rsid w:val="00626EC5"/>
    <w:rsid w:val="006305AE"/>
    <w:rsid w:val="00632169"/>
    <w:rsid w:val="00635CA1"/>
    <w:rsid w:val="00646327"/>
    <w:rsid w:val="006463E4"/>
    <w:rsid w:val="00650DC1"/>
    <w:rsid w:val="006540AA"/>
    <w:rsid w:val="00672E98"/>
    <w:rsid w:val="00673065"/>
    <w:rsid w:val="006741EA"/>
    <w:rsid w:val="00683D1A"/>
    <w:rsid w:val="00695EE2"/>
    <w:rsid w:val="006B0B99"/>
    <w:rsid w:val="006C2F9A"/>
    <w:rsid w:val="006C599F"/>
    <w:rsid w:val="006D19F6"/>
    <w:rsid w:val="007071DA"/>
    <w:rsid w:val="0071213B"/>
    <w:rsid w:val="00734BBD"/>
    <w:rsid w:val="00734FC3"/>
    <w:rsid w:val="00735ADF"/>
    <w:rsid w:val="00743808"/>
    <w:rsid w:val="00746022"/>
    <w:rsid w:val="00747972"/>
    <w:rsid w:val="00747B33"/>
    <w:rsid w:val="00761073"/>
    <w:rsid w:val="007744D3"/>
    <w:rsid w:val="007779FB"/>
    <w:rsid w:val="00784ACC"/>
    <w:rsid w:val="007924B5"/>
    <w:rsid w:val="0079499A"/>
    <w:rsid w:val="007A4B06"/>
    <w:rsid w:val="007A5ADA"/>
    <w:rsid w:val="007A6D44"/>
    <w:rsid w:val="007B448F"/>
    <w:rsid w:val="007C4CB9"/>
    <w:rsid w:val="007D7EBD"/>
    <w:rsid w:val="007E300E"/>
    <w:rsid w:val="007E781A"/>
    <w:rsid w:val="007F1729"/>
    <w:rsid w:val="007F2746"/>
    <w:rsid w:val="00804F2E"/>
    <w:rsid w:val="0081387A"/>
    <w:rsid w:val="00825E8C"/>
    <w:rsid w:val="008352CF"/>
    <w:rsid w:val="008422E5"/>
    <w:rsid w:val="0085308B"/>
    <w:rsid w:val="00857E98"/>
    <w:rsid w:val="008606E6"/>
    <w:rsid w:val="00877B4C"/>
    <w:rsid w:val="008A2D2E"/>
    <w:rsid w:val="008B7E2E"/>
    <w:rsid w:val="008C6CA6"/>
    <w:rsid w:val="008D26C9"/>
    <w:rsid w:val="008E58EC"/>
    <w:rsid w:val="008F26CA"/>
    <w:rsid w:val="008F6144"/>
    <w:rsid w:val="00917B0A"/>
    <w:rsid w:val="00981EA7"/>
    <w:rsid w:val="00994642"/>
    <w:rsid w:val="009C5AB4"/>
    <w:rsid w:val="009D70A5"/>
    <w:rsid w:val="009F433C"/>
    <w:rsid w:val="00A1110A"/>
    <w:rsid w:val="00A13B44"/>
    <w:rsid w:val="00A2027F"/>
    <w:rsid w:val="00A22ACF"/>
    <w:rsid w:val="00A26D57"/>
    <w:rsid w:val="00A27EBD"/>
    <w:rsid w:val="00A32F23"/>
    <w:rsid w:val="00A40062"/>
    <w:rsid w:val="00A55641"/>
    <w:rsid w:val="00A6497E"/>
    <w:rsid w:val="00A76E2E"/>
    <w:rsid w:val="00A878E7"/>
    <w:rsid w:val="00A9393F"/>
    <w:rsid w:val="00A97F12"/>
    <w:rsid w:val="00AA0A6F"/>
    <w:rsid w:val="00AC636F"/>
    <w:rsid w:val="00AF413F"/>
    <w:rsid w:val="00AF59D8"/>
    <w:rsid w:val="00AF7CEA"/>
    <w:rsid w:val="00B045C7"/>
    <w:rsid w:val="00B14796"/>
    <w:rsid w:val="00B16BDD"/>
    <w:rsid w:val="00B433A3"/>
    <w:rsid w:val="00B43DB4"/>
    <w:rsid w:val="00B47E46"/>
    <w:rsid w:val="00B54BD1"/>
    <w:rsid w:val="00B62A1E"/>
    <w:rsid w:val="00B671E6"/>
    <w:rsid w:val="00B753CD"/>
    <w:rsid w:val="00B83AE8"/>
    <w:rsid w:val="00BA605A"/>
    <w:rsid w:val="00BC2A8D"/>
    <w:rsid w:val="00BC2C13"/>
    <w:rsid w:val="00BD0F82"/>
    <w:rsid w:val="00BE0804"/>
    <w:rsid w:val="00BE7345"/>
    <w:rsid w:val="00C0410F"/>
    <w:rsid w:val="00C214E7"/>
    <w:rsid w:val="00C2487D"/>
    <w:rsid w:val="00C3316A"/>
    <w:rsid w:val="00C41198"/>
    <w:rsid w:val="00C4591C"/>
    <w:rsid w:val="00C6034C"/>
    <w:rsid w:val="00C662CC"/>
    <w:rsid w:val="00C77F7D"/>
    <w:rsid w:val="00C81580"/>
    <w:rsid w:val="00C93CBD"/>
    <w:rsid w:val="00C97050"/>
    <w:rsid w:val="00CA3D08"/>
    <w:rsid w:val="00CB3C12"/>
    <w:rsid w:val="00CB5F7D"/>
    <w:rsid w:val="00CE32CF"/>
    <w:rsid w:val="00D0332A"/>
    <w:rsid w:val="00D1057B"/>
    <w:rsid w:val="00D121ED"/>
    <w:rsid w:val="00D148E4"/>
    <w:rsid w:val="00D3096B"/>
    <w:rsid w:val="00D31757"/>
    <w:rsid w:val="00D36BD0"/>
    <w:rsid w:val="00D57E5F"/>
    <w:rsid w:val="00D86B6C"/>
    <w:rsid w:val="00D9358C"/>
    <w:rsid w:val="00D93970"/>
    <w:rsid w:val="00D97F31"/>
    <w:rsid w:val="00DB2E02"/>
    <w:rsid w:val="00DC3E8C"/>
    <w:rsid w:val="00DD77D3"/>
    <w:rsid w:val="00DE44E4"/>
    <w:rsid w:val="00E022EC"/>
    <w:rsid w:val="00E07059"/>
    <w:rsid w:val="00E11F2E"/>
    <w:rsid w:val="00E3294F"/>
    <w:rsid w:val="00E359AE"/>
    <w:rsid w:val="00E507DB"/>
    <w:rsid w:val="00E50875"/>
    <w:rsid w:val="00E51462"/>
    <w:rsid w:val="00E52EA2"/>
    <w:rsid w:val="00E608BA"/>
    <w:rsid w:val="00E66E1E"/>
    <w:rsid w:val="00E75496"/>
    <w:rsid w:val="00E76190"/>
    <w:rsid w:val="00E810AB"/>
    <w:rsid w:val="00E822D4"/>
    <w:rsid w:val="00EB44D1"/>
    <w:rsid w:val="00EB51AB"/>
    <w:rsid w:val="00EB579A"/>
    <w:rsid w:val="00EB690F"/>
    <w:rsid w:val="00EB7F20"/>
    <w:rsid w:val="00EC3592"/>
    <w:rsid w:val="00ED025B"/>
    <w:rsid w:val="00ED5B3E"/>
    <w:rsid w:val="00EE4F72"/>
    <w:rsid w:val="00EF3D58"/>
    <w:rsid w:val="00F0412F"/>
    <w:rsid w:val="00F14C28"/>
    <w:rsid w:val="00F16DD1"/>
    <w:rsid w:val="00F26A7C"/>
    <w:rsid w:val="00F35B3C"/>
    <w:rsid w:val="00F4266D"/>
    <w:rsid w:val="00F4642D"/>
    <w:rsid w:val="00F52141"/>
    <w:rsid w:val="00F60FFF"/>
    <w:rsid w:val="00F63154"/>
    <w:rsid w:val="00F73640"/>
    <w:rsid w:val="00F903AA"/>
    <w:rsid w:val="00F927E9"/>
    <w:rsid w:val="00F9594E"/>
    <w:rsid w:val="00F95D8C"/>
    <w:rsid w:val="00F977A1"/>
    <w:rsid w:val="00FA36F6"/>
    <w:rsid w:val="00FA7863"/>
    <w:rsid w:val="00FB79BA"/>
    <w:rsid w:val="00FD0A14"/>
    <w:rsid w:val="00FE3C70"/>
    <w:rsid w:val="00FF12DC"/>
    <w:rsid w:val="00FF3F04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ny"/>
    <w:rsid w:val="004E033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Normalny"/>
    <w:rsid w:val="004E033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FBA0-3604-4091-92BC-57EF8A59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5607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Osiewała</dc:creator>
  <cp:lastModifiedBy>Ewa Kowalik</cp:lastModifiedBy>
  <cp:revision>34</cp:revision>
  <cp:lastPrinted>2016-10-14T06:41:00Z</cp:lastPrinted>
  <dcterms:created xsi:type="dcterms:W3CDTF">2016-10-10T06:54:00Z</dcterms:created>
  <dcterms:modified xsi:type="dcterms:W3CDTF">2016-10-14T08:23:00Z</dcterms:modified>
</cp:coreProperties>
</file>